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6F5CB1" w14:textId="5D671BDF" w:rsidR="00245813" w:rsidRPr="00B716D4" w:rsidRDefault="00F6013E" w:rsidP="00B716D4">
      <w:pPr>
        <w:ind w:right="0"/>
        <w:rPr>
          <w:rFonts w:ascii="Book Antiqua" w:hAnsi="Book Antiqua"/>
          <w:sz w:val="28"/>
          <w:szCs w:val="28"/>
        </w:rPr>
      </w:pPr>
      <w:bookmarkStart w:id="0" w:name="_Toc535506748"/>
      <w:r>
        <w:rPr>
          <w:rFonts w:ascii="Book Antiqua" w:hAnsi="Book Antiqua"/>
          <w:noProof/>
          <w:sz w:val="28"/>
          <w:szCs w:val="28"/>
        </w:rPr>
        <mc:AlternateContent>
          <mc:Choice Requires="wps">
            <w:drawing>
              <wp:anchor distT="0" distB="0" distL="114300" distR="114300" simplePos="0" relativeHeight="251663360" behindDoc="0" locked="0" layoutInCell="1" allowOverlap="1" wp14:anchorId="390DFCF9" wp14:editId="1A20E4EF">
                <wp:simplePos x="0" y="0"/>
                <wp:positionH relativeFrom="column">
                  <wp:posOffset>2460295</wp:posOffset>
                </wp:positionH>
                <wp:positionV relativeFrom="page">
                  <wp:posOffset>2994223</wp:posOffset>
                </wp:positionV>
                <wp:extent cx="4114165" cy="374015"/>
                <wp:effectExtent l="0" t="0" r="0" b="0"/>
                <wp:wrapNone/>
                <wp:docPr id="1924451524" name="Text Box 2"/>
                <wp:cNvGraphicFramePr/>
                <a:graphic xmlns:a="http://schemas.openxmlformats.org/drawingml/2006/main">
                  <a:graphicData uri="http://schemas.microsoft.com/office/word/2010/wordprocessingShape">
                    <wps:wsp>
                      <wps:cNvSpPr txBox="1"/>
                      <wps:spPr>
                        <a:xfrm>
                          <a:off x="0" y="0"/>
                          <a:ext cx="4114165" cy="374015"/>
                        </a:xfrm>
                        <a:prstGeom prst="rect">
                          <a:avLst/>
                        </a:prstGeom>
                        <a:noFill/>
                        <a:ln w="6350">
                          <a:noFill/>
                        </a:ln>
                      </wps:spPr>
                      <wps:txbx>
                        <w:txbxContent>
                          <w:p w14:paraId="6DFB1F05" w14:textId="28E23330" w:rsidR="00EC3B1A" w:rsidRPr="00736FF3" w:rsidRDefault="00EC1242">
                            <w:pPr>
                              <w:rPr>
                                <w:rFonts w:asciiTheme="majorHAnsi" w:hAnsiTheme="majorHAnsi"/>
                              </w:rPr>
                            </w:pPr>
                            <w:r>
                              <w:rPr>
                                <w:rFonts w:asciiTheme="majorHAnsi" w:hAnsiTheme="majorHAnsi"/>
                                <w:color w:val="000000" w:themeColor="text1"/>
                                <w:sz w:val="28"/>
                                <w:szCs w:val="28"/>
                              </w:rPr>
                              <w:t>By Jennifer Lawler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DFCF9" id="_x0000_t202" coordsize="21600,21600" o:spt="202" path="m,l,21600r21600,l21600,xe">
                <v:stroke joinstyle="miter"/>
                <v:path gradientshapeok="t" o:connecttype="rect"/>
              </v:shapetype>
              <v:shape id="Text Box 2" o:spid="_x0000_s1026" type="#_x0000_t202" style="position:absolute;left:0;text-align:left;margin-left:193.7pt;margin-top:235.75pt;width:323.95pt;height:2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w8FwIAACwEAAAOAAAAZHJzL2Uyb0RvYy54bWysU8tu2zAQvBfoPxC815Ic2WkFy4GbwEWB&#10;IAngFDnTFGkJoLgsSVtyv75LSn4g7anohdrlrvYxM1zc9a0iB2FdA7qk2SSlRGgOVaN3Jf3xuv70&#10;mRLnma6YAi1KehSO3i0/flh0phBTqEFVwhIsol3RmZLW3psiSRyvRcvcBIzQGJRgW+bRtbuksqzD&#10;6q1Kpmk6TzqwlbHAhXN4+zAE6TLWl1Jw/yylE56okuJsPp42nttwJssFK3aWmbrh4xjsH6ZoWaOx&#10;6bnUA/OM7G3zR6m24RYcSD/h0CYgZcNF3AG3ydJ322xqZkTcBcFx5gyT+39l+dNhY14s8f1X6JHA&#10;AEhnXOHwMuzTS9uGL05KMI4QHs+wid4Tjpd5luXZfEYJx9jNbZ5ms1AmufxtrPPfBLQkGCW1SEtE&#10;ix0enR9STymhmYZ1o1SkRmnSlXR+M0vjD+cIFlcae1xmDZbvt/24wBaqI+5lYaDcGb5usPkjc/6F&#10;WeQYV0Hd+mc8pAJsAqNFSQ3219/uQz5Cj1FKOtRMSd3PPbOCEvVdIylfsjwPIotOPrudomOvI9vr&#10;iN6394CyzPCFGB7NkO/VyZQW2jeU9yp0xRDTHHuX1J/Mez8oGZ8HF6tVTEJZGeYf9cbwUDrAGaB9&#10;7d+YNSP+Hpl7gpO6WPGOhiF3IGK19yCbyFEAeEB1xB0lGVken0/Q/LUfsy6PfPkbAAD//wMAUEsD&#10;BBQABgAIAAAAIQBdnOu95AAAAAwBAAAPAAAAZHJzL2Rvd25yZXYueG1sTI/BTsMwEETvSPyDtZW4&#10;UbtNQqMQp6oiVUgIDi29cNskbhLVXofYbQNfj3uC42qeZt7m68lodlGj6y1JWMwFMEW1bXpqJRw+&#10;to8pMOeRGtSWlIRv5WBd3N/lmDX2Sjt12fuWhRJyGUrovB8yzl3dKYNubgdFITva0aAP59jyZsRr&#10;KDeaL4V44gZ7CgsdDqrsVH3an42E13L7jrtqadIfXb68HTfD1+EzkfJhNm2egXk1+T8YbvpBHYrg&#10;VNkzNY5pCVG6igMqIV4tEmA3QkRJBKySkEQiBl7k/P8TxS8AAAD//wMAUEsBAi0AFAAGAAgAAAAh&#10;ALaDOJL+AAAA4QEAABMAAAAAAAAAAAAAAAAAAAAAAFtDb250ZW50X1R5cGVzXS54bWxQSwECLQAU&#10;AAYACAAAACEAOP0h/9YAAACUAQAACwAAAAAAAAAAAAAAAAAvAQAAX3JlbHMvLnJlbHNQSwECLQAU&#10;AAYACAAAACEASHMsPBcCAAAsBAAADgAAAAAAAAAAAAAAAAAuAgAAZHJzL2Uyb0RvYy54bWxQSwEC&#10;LQAUAAYACAAAACEAXZzrveQAAAAMAQAADwAAAAAAAAAAAAAAAABxBAAAZHJzL2Rvd25yZXYueG1s&#10;UEsFBgAAAAAEAAQA8wAAAIIFAAAAAA==&#10;" filled="f" stroked="f" strokeweight=".5pt">
                <v:textbox>
                  <w:txbxContent>
                    <w:p w14:paraId="6DFB1F05" w14:textId="28E23330" w:rsidR="00EC3B1A" w:rsidRPr="00736FF3" w:rsidRDefault="00EC1242">
                      <w:pPr>
                        <w:rPr>
                          <w:rFonts w:asciiTheme="majorHAnsi" w:hAnsiTheme="majorHAnsi"/>
                        </w:rPr>
                      </w:pPr>
                      <w:r>
                        <w:rPr>
                          <w:rFonts w:asciiTheme="majorHAnsi" w:hAnsiTheme="majorHAnsi"/>
                          <w:color w:val="000000" w:themeColor="text1"/>
                          <w:sz w:val="28"/>
                          <w:szCs w:val="28"/>
                        </w:rPr>
                        <w:t>By Jennifer Lawler</w:t>
                      </w:r>
                    </w:p>
                  </w:txbxContent>
                </v:textbox>
                <w10:wrap anchory="page"/>
              </v:shape>
            </w:pict>
          </mc:Fallback>
        </mc:AlternateContent>
      </w:r>
      <w:r>
        <w:rPr>
          <w:rFonts w:ascii="Book Antiqua" w:hAnsi="Book Antiqua"/>
          <w:noProof/>
          <w:sz w:val="28"/>
          <w:szCs w:val="28"/>
        </w:rPr>
        <mc:AlternateContent>
          <mc:Choice Requires="wps">
            <w:drawing>
              <wp:anchor distT="0" distB="0" distL="114300" distR="114300" simplePos="0" relativeHeight="251661312" behindDoc="0" locked="0" layoutInCell="1" allowOverlap="1" wp14:anchorId="066AC1DB" wp14:editId="7022B3A3">
                <wp:simplePos x="0" y="0"/>
                <wp:positionH relativeFrom="column">
                  <wp:posOffset>0</wp:posOffset>
                </wp:positionH>
                <wp:positionV relativeFrom="page">
                  <wp:posOffset>1487269</wp:posOffset>
                </wp:positionV>
                <wp:extent cx="4852035" cy="1044575"/>
                <wp:effectExtent l="0" t="0" r="0" b="0"/>
                <wp:wrapNone/>
                <wp:docPr id="1139089205" name="Text Box 2"/>
                <wp:cNvGraphicFramePr/>
                <a:graphic xmlns:a="http://schemas.openxmlformats.org/drawingml/2006/main">
                  <a:graphicData uri="http://schemas.microsoft.com/office/word/2010/wordprocessingShape">
                    <wps:wsp>
                      <wps:cNvSpPr txBox="1"/>
                      <wps:spPr>
                        <a:xfrm>
                          <a:off x="0" y="0"/>
                          <a:ext cx="4852035" cy="1044575"/>
                        </a:xfrm>
                        <a:prstGeom prst="rect">
                          <a:avLst/>
                        </a:prstGeom>
                        <a:noFill/>
                        <a:ln w="6350">
                          <a:noFill/>
                        </a:ln>
                      </wps:spPr>
                      <wps:txbx>
                        <w:txbxContent>
                          <w:p w14:paraId="2E2194C7" w14:textId="6D9100F0" w:rsidR="00EC3B1A" w:rsidRPr="00867A49" w:rsidRDefault="00AF2774" w:rsidP="006310B1">
                            <w:pPr>
                              <w:pStyle w:val="Subtitle"/>
                              <w:rPr>
                                <w:sz w:val="32"/>
                                <w:szCs w:val="32"/>
                              </w:rPr>
                            </w:pPr>
                            <w:r>
                              <w:rPr>
                                <w:sz w:val="32"/>
                                <w:szCs w:val="32"/>
                              </w:rPr>
                              <w:t>How to write a thorough project quote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AC1DB" id="_x0000_s1027" type="#_x0000_t202" style="position:absolute;left:0;text-align:left;margin-left:0;margin-top:117.1pt;width:382.05pt;height:8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yGgIAADQEAAAOAAAAZHJzL2Uyb0RvYy54bWysU8tu2zAQvBfoPxC815IcO00Fy4GbwEUB&#10;IwngFDnTFGkJILksSVtyv75Lyi+kPRW9ULvc1T5mhrP7XiuyF863YCpajHJKhOFQt2Zb0R+vy093&#10;lPjATM0UGFHRg/D0fv7xw6yzpRhDA6oWjmAR48vOVrQJwZZZ5nkjNPMjsMJgUILTLKDrtlntWIfV&#10;tcrGeX6bdeBq64AL7/H2cQjSeaovpeDhWUovAlEVxdlCOl06N/HM5jNWbh2zTcuPY7B/mEKz1mDT&#10;c6lHFhjZufaPUrrlDjzIMOKgM5Cy5SLtgNsU+btt1g2zIu2C4Hh7hsn/v7L8ab+2L46E/iv0SGAE&#10;pLO+9HgZ9+ml0/GLkxKMI4SHM2yiD4Tj5eRuOs5vppRwjBX5ZDL9PI11ssvv1vnwTYAm0aioQ14S&#10;XGy/8mFIPaXEbgaWrVKJG2VIV9Hbm2mefjhHsLgy2OMybLRCv+lJW18tsoH6gPs5GKj3li9bnGHF&#10;fHhhDrnGlVC/4RkPqQB7wdGipAH362/3MR8pwCglHWqnov7njjlBifpukJwvxWQSxZYcRGOMjruO&#10;bK4jZqcfAOVZ4EuxPJkxP6iTKR3oN5T5InbFEDMce1c0nMyHMCganwkXi0VKQnlZFlZmbXksHVGN&#10;CL/2b8zZIw0BGXyCk8pY+Y6NIXfgY7ELINtEVcR5QPUIP0ozkX18RlH7137Kujz2+W8AAAD//wMA&#10;UEsDBBQABgAIAAAAIQBRnjEk4QAAAAgBAAAPAAAAZHJzL2Rvd25yZXYueG1sTI9BT8JAFITvJv6H&#10;zTPxJlsKQi19JaQJMTF6ALl4e+0+2obubu0uUP31ric9TmYy8022HnUnLjy41hqE6SQCwaayqjU1&#10;wuF9+5CAcJ6Mos4aRvhiB+v89iajVNmr2fFl72sRSoxLCaHxvk+ldFXDmtzE9myCd7SDJh/kUEs1&#10;0DWU607GUbSQmloTFhrquWi4Ou3PGuGl2L7Rrox18t0Vz6/HTf95+HhEvL8bNysQnkf/F4Zf/IAO&#10;eWAq7dkoJzqEcMQjxLN5DCLYy8V8CqJEmD0lS5B5Jv8fyH8AAAD//wMAUEsBAi0AFAAGAAgAAAAh&#10;ALaDOJL+AAAA4QEAABMAAAAAAAAAAAAAAAAAAAAAAFtDb250ZW50X1R5cGVzXS54bWxQSwECLQAU&#10;AAYACAAAACEAOP0h/9YAAACUAQAACwAAAAAAAAAAAAAAAAAvAQAAX3JlbHMvLnJlbHNQSwECLQAU&#10;AAYACAAAACEAf3OM8hoCAAA0BAAADgAAAAAAAAAAAAAAAAAuAgAAZHJzL2Uyb0RvYy54bWxQSwEC&#10;LQAUAAYACAAAACEAUZ4xJOEAAAAIAQAADwAAAAAAAAAAAAAAAAB0BAAAZHJzL2Rvd25yZXYueG1s&#10;UEsFBgAAAAAEAAQA8wAAAIIFAAAAAA==&#10;" filled="f" stroked="f" strokeweight=".5pt">
                <v:textbox>
                  <w:txbxContent>
                    <w:p w14:paraId="2E2194C7" w14:textId="6D9100F0" w:rsidR="00EC3B1A" w:rsidRPr="00867A49" w:rsidRDefault="00AF2774" w:rsidP="006310B1">
                      <w:pPr>
                        <w:pStyle w:val="Subtitle"/>
                        <w:rPr>
                          <w:sz w:val="32"/>
                          <w:szCs w:val="32"/>
                        </w:rPr>
                      </w:pPr>
                      <w:r>
                        <w:rPr>
                          <w:sz w:val="32"/>
                          <w:szCs w:val="32"/>
                        </w:rPr>
                        <w:t>How to write a thorough project quote</w:t>
                      </w:r>
                    </w:p>
                  </w:txbxContent>
                </v:textbox>
                <w10:wrap anchory="page"/>
              </v:shape>
            </w:pict>
          </mc:Fallback>
        </mc:AlternateContent>
      </w:r>
      <w:r>
        <w:rPr>
          <w:rFonts w:ascii="Book Antiqua" w:hAnsi="Book Antiqua"/>
          <w:noProof/>
          <w:sz w:val="28"/>
          <w:szCs w:val="28"/>
        </w:rPr>
        <mc:AlternateContent>
          <mc:Choice Requires="wps">
            <w:drawing>
              <wp:anchor distT="0" distB="0" distL="114300" distR="114300" simplePos="0" relativeHeight="251659264" behindDoc="0" locked="0" layoutInCell="1" allowOverlap="1" wp14:anchorId="2A46B761" wp14:editId="07705961">
                <wp:simplePos x="0" y="0"/>
                <wp:positionH relativeFrom="column">
                  <wp:posOffset>0</wp:posOffset>
                </wp:positionH>
                <wp:positionV relativeFrom="page">
                  <wp:posOffset>945086</wp:posOffset>
                </wp:positionV>
                <wp:extent cx="4953635" cy="532130"/>
                <wp:effectExtent l="0" t="0" r="0" b="0"/>
                <wp:wrapNone/>
                <wp:docPr id="1446252121" name="Text Box 2"/>
                <wp:cNvGraphicFramePr/>
                <a:graphic xmlns:a="http://schemas.openxmlformats.org/drawingml/2006/main">
                  <a:graphicData uri="http://schemas.microsoft.com/office/word/2010/wordprocessingShape">
                    <wps:wsp>
                      <wps:cNvSpPr txBox="1"/>
                      <wps:spPr>
                        <a:xfrm>
                          <a:off x="0" y="0"/>
                          <a:ext cx="4953635" cy="532130"/>
                        </a:xfrm>
                        <a:prstGeom prst="rect">
                          <a:avLst/>
                        </a:prstGeom>
                        <a:noFill/>
                        <a:ln w="6350">
                          <a:noFill/>
                        </a:ln>
                      </wps:spPr>
                      <wps:txbx>
                        <w:txbxContent>
                          <w:p w14:paraId="61DBAE31" w14:textId="185CBF53" w:rsidR="00EC3B1A" w:rsidRPr="00867A49" w:rsidRDefault="00AF2774" w:rsidP="006310B1">
                            <w:pPr>
                              <w:pStyle w:val="Title"/>
                              <w:rPr>
                                <w:sz w:val="48"/>
                                <w:szCs w:val="48"/>
                              </w:rPr>
                            </w:pPr>
                            <w:r>
                              <w:rPr>
                                <w:sz w:val="48"/>
                                <w:szCs w:val="48"/>
                              </w:rPr>
                              <w:t>Project Quote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6B761" id="_x0000_s1028" type="#_x0000_t202" style="position:absolute;left:0;text-align:left;margin-left:0;margin-top:74.4pt;width:390.05pt;height: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n1gGgIAADMEAAAOAAAAZHJzL2Uyb0RvYy54bWysU9tuGyEQfa/Uf0C81+tr2qy8jtxEripF&#10;SSSnyjNmwYsEDAXsXffrO7C+Ke1T1RcYmGEu5xzmd53RZC98UGArOhoMKRGWQ63stqI/XlefvlAS&#10;IrM102BFRQ8i0LvFxw/z1pViDA3oWniCSWwoW1fRJkZXFkXgjTAsDMAJi04J3rCIR78tas9azG50&#10;MR4Ob4oWfO08cBEC3j70TrrI+aUUPD5LGUQkuqLYW8yrz+smrcVizsqtZ65R/NgG+4cuDFMWi55T&#10;PbDIyM6rP1IZxT0EkHHAwRQgpeIiz4DTjIbvplk3zIk8C4IT3Bmm8P/S8qf92r14Eruv0CGBCZDW&#10;hTLgZZqnk96kHTsl6EcID2fYRBcJx8vp7WxyM5lRwtE3m4xHk4xrcXntfIjfBBiSjIp6pCWjxfaP&#10;IWJFDD2FpGIWVkrrTI22pK0oZh/mB2cPvtAWH156TVbsNh1RdUXHpzk2UB9wPA8988HxlcIeHlmI&#10;L8wj1TgRyjc+4yI1YC04WpQ04H/97T7FIwPopaRF6VQ0/NwxLyjR3y1yczuaTpPW8mE6+zzGg7/2&#10;bK49dmfuAdU5wo/ieDZTfNQnU3owb6jyZaqKLmY51q5oPJn3sRc0/hIulsschOpyLD7ateMpdUI1&#10;IfzavTHvjjREJPAJTiJj5Ts2+tiej+UuglSZqoRzj+oRflRmZvD4i5L0r8856vLXF78BAAD//wMA&#10;UEsDBBQABgAIAAAAIQBW4hZm3wAAAAgBAAAPAAAAZHJzL2Rvd25yZXYueG1sTI/BTsMwDIbvSLxD&#10;ZCRuLF2BUZWm01RpQkLjsLELN7fJ2orEKU22lT095gRH+7d+f1+xnJwVJzOG3pOC+SwBYajxuqdW&#10;wf59fZeBCBFJo/VkFHybAMvy+qrAXPszbc1pF1vBJRRyVNDFOORShqYzDsPMD4Y4O/jRYeRxbKUe&#10;8czlzso0SRbSYU/8ocPBVJ1pPndHp+C1Wr/htk5ddrHVy+awGr72H49K3d5Mq2cQ0Uzx7xh+8Rkd&#10;Smaq/ZF0EFYBi0TePmQswPFTlsxB1ArS+3QBsizkf4HyBwAA//8DAFBLAQItABQABgAIAAAAIQC2&#10;gziS/gAAAOEBAAATAAAAAAAAAAAAAAAAAAAAAABbQ29udGVudF9UeXBlc10ueG1sUEsBAi0AFAAG&#10;AAgAAAAhADj9If/WAAAAlAEAAAsAAAAAAAAAAAAAAAAALwEAAF9yZWxzLy5yZWxzUEsBAi0AFAAG&#10;AAgAAAAhALdufWAaAgAAMwQAAA4AAAAAAAAAAAAAAAAALgIAAGRycy9lMm9Eb2MueG1sUEsBAi0A&#10;FAAGAAgAAAAhAFbiFmbfAAAACAEAAA8AAAAAAAAAAAAAAAAAdAQAAGRycy9kb3ducmV2LnhtbFBL&#10;BQYAAAAABAAEAPMAAACABQAAAAA=&#10;" filled="f" stroked="f" strokeweight=".5pt">
                <v:textbox>
                  <w:txbxContent>
                    <w:p w14:paraId="61DBAE31" w14:textId="185CBF53" w:rsidR="00EC3B1A" w:rsidRPr="00867A49" w:rsidRDefault="00AF2774" w:rsidP="006310B1">
                      <w:pPr>
                        <w:pStyle w:val="Title"/>
                        <w:rPr>
                          <w:sz w:val="48"/>
                          <w:szCs w:val="48"/>
                        </w:rPr>
                      </w:pPr>
                      <w:r>
                        <w:rPr>
                          <w:sz w:val="48"/>
                          <w:szCs w:val="48"/>
                        </w:rPr>
                        <w:t>Project Quote Template</w:t>
                      </w:r>
                    </w:p>
                  </w:txbxContent>
                </v:textbox>
                <w10:wrap anchory="page"/>
              </v:shape>
            </w:pict>
          </mc:Fallback>
        </mc:AlternateContent>
      </w:r>
      <w:r w:rsidR="006310B1">
        <w:rPr>
          <w:rFonts w:ascii="Book Antiqua" w:hAnsi="Book Antiqua"/>
          <w:noProof/>
          <w:sz w:val="28"/>
          <w:szCs w:val="28"/>
        </w:rPr>
        <w:drawing>
          <wp:anchor distT="0" distB="0" distL="114300" distR="114300" simplePos="0" relativeHeight="251658240" behindDoc="0" locked="0" layoutInCell="1" allowOverlap="1" wp14:anchorId="5431FB60" wp14:editId="236A5E5B">
            <wp:simplePos x="0" y="0"/>
            <wp:positionH relativeFrom="page">
              <wp:posOffset>0</wp:posOffset>
            </wp:positionH>
            <wp:positionV relativeFrom="page">
              <wp:posOffset>758190</wp:posOffset>
            </wp:positionV>
            <wp:extent cx="7770848" cy="2699839"/>
            <wp:effectExtent l="0" t="0" r="1905" b="5715"/>
            <wp:wrapSquare wrapText="bothSides"/>
            <wp:docPr id="1652124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124307" name="Picture 1652124307"/>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3462" cy="2700747"/>
                    </a:xfrm>
                    <a:prstGeom prst="rect">
                      <a:avLst/>
                    </a:prstGeom>
                  </pic:spPr>
                </pic:pic>
              </a:graphicData>
            </a:graphic>
            <wp14:sizeRelH relativeFrom="margin">
              <wp14:pctWidth>0</wp14:pctWidth>
            </wp14:sizeRelH>
            <wp14:sizeRelV relativeFrom="margin">
              <wp14:pctHeight>0</wp14:pctHeight>
            </wp14:sizeRelV>
          </wp:anchor>
        </w:drawing>
      </w:r>
    </w:p>
    <w:bookmarkEnd w:id="0"/>
    <w:p w14:paraId="0D91241A" w14:textId="77777777" w:rsidR="00AF2774" w:rsidRPr="00AF2774" w:rsidRDefault="00AF2774" w:rsidP="00AF2774">
      <w:pPr>
        <w:ind w:firstLine="0"/>
        <w:rPr>
          <w:rFonts w:ascii="Book Antiqua" w:eastAsia="Calibri" w:hAnsi="Book Antiqua"/>
          <w:sz w:val="28"/>
          <w:szCs w:val="28"/>
        </w:rPr>
      </w:pPr>
      <w:r w:rsidRPr="00AF2774">
        <w:rPr>
          <w:rFonts w:ascii="Book Antiqua" w:eastAsia="Calibri" w:hAnsi="Book Antiqua"/>
          <w:sz w:val="28"/>
          <w:szCs w:val="28"/>
        </w:rPr>
        <w:t>Dear Potential Client:</w:t>
      </w:r>
    </w:p>
    <w:p w14:paraId="1422AB80" w14:textId="77777777" w:rsidR="00AF2774" w:rsidRPr="00AF2774" w:rsidRDefault="00AF2774" w:rsidP="00AF2774">
      <w:pPr>
        <w:rPr>
          <w:rFonts w:ascii="Book Antiqua" w:eastAsia="Calibri" w:hAnsi="Book Antiqua"/>
          <w:sz w:val="28"/>
          <w:szCs w:val="28"/>
        </w:rPr>
      </w:pPr>
      <w:r w:rsidRPr="00AF2774">
        <w:rPr>
          <w:rFonts w:ascii="Book Antiqua" w:eastAsia="Calibri" w:hAnsi="Book Antiqua"/>
          <w:sz w:val="28"/>
          <w:szCs w:val="28"/>
        </w:rPr>
        <w:t xml:space="preserve">Thank you for contacting me. I would love working as a freelance developmental editor for your company! </w:t>
      </w:r>
    </w:p>
    <w:p w14:paraId="111A0DDE" w14:textId="77777777" w:rsidR="00AF2774" w:rsidRPr="00AF2774" w:rsidRDefault="00AF2774" w:rsidP="00AF2774">
      <w:pPr>
        <w:rPr>
          <w:rFonts w:ascii="Book Antiqua" w:eastAsia="Calibri" w:hAnsi="Book Antiqua"/>
          <w:sz w:val="28"/>
          <w:szCs w:val="28"/>
        </w:rPr>
      </w:pPr>
      <w:r w:rsidRPr="00AF2774">
        <w:rPr>
          <w:rFonts w:ascii="Book Antiqua" w:eastAsia="Calibri" w:hAnsi="Book Antiqua"/>
          <w:sz w:val="28"/>
          <w:szCs w:val="28"/>
        </w:rPr>
        <w:t xml:space="preserve">I’ve had a chance to take a peek at the manuscript you supplied (1), </w:t>
      </w:r>
      <w:r w:rsidRPr="00AF2774">
        <w:rPr>
          <w:rFonts w:ascii="Book Antiqua" w:eastAsia="Calibri" w:hAnsi="Book Antiqua"/>
          <w:i/>
          <w:sz w:val="28"/>
          <w:szCs w:val="28"/>
        </w:rPr>
        <w:t>Love Lies Bleeding on the Ground.</w:t>
      </w:r>
      <w:r w:rsidRPr="00AF2774">
        <w:rPr>
          <w:rFonts w:ascii="Book Antiqua" w:eastAsia="Calibri" w:hAnsi="Book Antiqua"/>
          <w:sz w:val="28"/>
          <w:szCs w:val="28"/>
        </w:rPr>
        <w:t xml:space="preserve"> I would be happy to provide a complete developmental edit on this manuscript. Please note that the following quote refers to the full manuscript of 80,535 words that you sent on October 1. I can’t promise the quote will stay the same if the ms has changed (2). </w:t>
      </w:r>
    </w:p>
    <w:p w14:paraId="2F92B240" w14:textId="77777777" w:rsidR="00AF2774" w:rsidRPr="00AF2774" w:rsidRDefault="00AF2774" w:rsidP="00AF2774">
      <w:pPr>
        <w:rPr>
          <w:rFonts w:ascii="Book Antiqua" w:eastAsia="Calibri" w:hAnsi="Book Antiqua"/>
          <w:sz w:val="28"/>
          <w:szCs w:val="28"/>
        </w:rPr>
      </w:pPr>
      <w:r w:rsidRPr="00AF2774">
        <w:rPr>
          <w:rFonts w:ascii="Book Antiqua" w:eastAsia="Calibri" w:hAnsi="Book Antiqua"/>
          <w:sz w:val="28"/>
          <w:szCs w:val="28"/>
        </w:rPr>
        <w:t>As we discussed, you want me to identify problems with the narrative arc, such as plot holes and threads that aren’t tied up, as well as to provide suggestions for creating a more believable character arc for the protagonist. My edit will include these elements. In addition, I will look for related developmental problems, such as a scenes that contain unnecessary exposition, a central conflict that could be sharpened, and concerns with world-building/setting (3).</w:t>
      </w:r>
    </w:p>
    <w:p w14:paraId="29CD085C" w14:textId="77777777" w:rsidR="00AF2774" w:rsidRPr="00AF2774" w:rsidRDefault="00AF2774" w:rsidP="00AF2774">
      <w:pPr>
        <w:rPr>
          <w:rFonts w:ascii="Book Antiqua" w:eastAsia="Calibri" w:hAnsi="Book Antiqua"/>
          <w:sz w:val="28"/>
          <w:szCs w:val="28"/>
        </w:rPr>
      </w:pPr>
      <w:r w:rsidRPr="00AF2774">
        <w:rPr>
          <w:rFonts w:ascii="Book Antiqua" w:eastAsia="Calibri" w:hAnsi="Book Antiqua"/>
          <w:sz w:val="28"/>
          <w:szCs w:val="28"/>
        </w:rPr>
        <w:t>This edit will include queries and limited line edits on the manuscript itself to help the author see where the problems are cropping up and how to fix them, plus a five-to-seven page revision letter that will provide a plan for the author’s revision. It does not include copyediting, although I will correct egregious errors that I spot. I will review the author’s revision and make a final set of edits to reconcile any outstanding problems (4).</w:t>
      </w:r>
    </w:p>
    <w:p w14:paraId="39C6735C" w14:textId="77777777" w:rsidR="00AF2774" w:rsidRPr="00AF2774" w:rsidRDefault="00AF2774" w:rsidP="00AF2774">
      <w:pPr>
        <w:rPr>
          <w:rFonts w:ascii="Book Antiqua" w:eastAsia="Calibri" w:hAnsi="Book Antiqua"/>
          <w:sz w:val="28"/>
          <w:szCs w:val="28"/>
        </w:rPr>
      </w:pPr>
      <w:r w:rsidRPr="00AF2774">
        <w:rPr>
          <w:rFonts w:ascii="Book Antiqua" w:eastAsia="Calibri" w:hAnsi="Book Antiqua"/>
          <w:sz w:val="28"/>
          <w:szCs w:val="28"/>
        </w:rPr>
        <w:lastRenderedPageBreak/>
        <w:t xml:space="preserve">The edit includes up to three hours of email/phone coaching and meetings to answer questions about the edit and to support the author’s revision process. Any time required beyond these three hours is billed at my hourly rate of $X an hour (5). </w:t>
      </w:r>
    </w:p>
    <w:p w14:paraId="0D446445" w14:textId="77777777" w:rsidR="00AF2774" w:rsidRPr="00AF2774" w:rsidRDefault="00AF2774" w:rsidP="00AF2774">
      <w:pPr>
        <w:rPr>
          <w:rFonts w:ascii="Book Antiqua" w:eastAsia="Calibri" w:hAnsi="Book Antiqua"/>
          <w:sz w:val="28"/>
          <w:szCs w:val="28"/>
        </w:rPr>
      </w:pPr>
      <w:r w:rsidRPr="00AF2774">
        <w:rPr>
          <w:rFonts w:ascii="Book Antiqua" w:eastAsia="Calibri" w:hAnsi="Book Antiqua"/>
          <w:sz w:val="28"/>
          <w:szCs w:val="28"/>
        </w:rPr>
        <w:t xml:space="preserve">My fee for providing this service is $X. I do require half on contract signing (6). I will be able to complete the edit within thirty days of receiving a signed contract and the ms to be edited (7). Final payment will be due at the time I complete the initial editorial round and send the edited ms to the author (8). </w:t>
      </w:r>
    </w:p>
    <w:p w14:paraId="13C7685C" w14:textId="77777777" w:rsidR="00AF2774" w:rsidRPr="00AF2774" w:rsidRDefault="00AF2774" w:rsidP="00AF2774">
      <w:pPr>
        <w:rPr>
          <w:rFonts w:ascii="Book Antiqua" w:eastAsia="Calibri" w:hAnsi="Book Antiqua"/>
          <w:sz w:val="28"/>
          <w:szCs w:val="28"/>
        </w:rPr>
      </w:pPr>
      <w:r w:rsidRPr="00AF2774">
        <w:rPr>
          <w:rFonts w:ascii="Book Antiqua" w:eastAsia="Calibri" w:hAnsi="Book Antiqua"/>
          <w:sz w:val="28"/>
          <w:szCs w:val="28"/>
        </w:rPr>
        <w:t>Thank you very much! I look forward to hearing from you.</w:t>
      </w:r>
    </w:p>
    <w:p w14:paraId="63FB5B39" w14:textId="77777777" w:rsidR="00AF2774" w:rsidRPr="00AF2774" w:rsidRDefault="00AF2774" w:rsidP="00AF2774">
      <w:pPr>
        <w:rPr>
          <w:rFonts w:ascii="Book Antiqua" w:eastAsia="Calibri" w:hAnsi="Book Antiqua"/>
          <w:sz w:val="28"/>
          <w:szCs w:val="28"/>
        </w:rPr>
      </w:pPr>
    </w:p>
    <w:p w14:paraId="3CE796B0" w14:textId="77777777" w:rsidR="00AF2774" w:rsidRPr="00AF2774" w:rsidRDefault="00AF2774" w:rsidP="00AF2774">
      <w:pPr>
        <w:rPr>
          <w:rFonts w:ascii="Book Antiqua" w:eastAsia="Calibri" w:hAnsi="Book Antiqua"/>
          <w:sz w:val="28"/>
          <w:szCs w:val="28"/>
        </w:rPr>
      </w:pPr>
      <w:r w:rsidRPr="00AF2774">
        <w:rPr>
          <w:rFonts w:ascii="Book Antiqua" w:eastAsia="Calibri" w:hAnsi="Book Antiqua"/>
          <w:sz w:val="28"/>
          <w:szCs w:val="28"/>
        </w:rPr>
        <w:t>Sincerely,</w:t>
      </w:r>
    </w:p>
    <w:p w14:paraId="1B8CB6E1" w14:textId="77777777" w:rsidR="00AF2774" w:rsidRPr="00AF2774" w:rsidRDefault="00AF2774" w:rsidP="00AF2774">
      <w:pPr>
        <w:rPr>
          <w:rFonts w:ascii="Book Antiqua" w:eastAsia="Calibri" w:hAnsi="Book Antiqua"/>
          <w:sz w:val="28"/>
          <w:szCs w:val="28"/>
        </w:rPr>
      </w:pPr>
      <w:r w:rsidRPr="00AF2774">
        <w:rPr>
          <w:rFonts w:ascii="Book Antiqua" w:eastAsia="Calibri" w:hAnsi="Book Antiqua"/>
          <w:sz w:val="28"/>
          <w:szCs w:val="28"/>
        </w:rPr>
        <w:t>Smart Editor</w:t>
      </w:r>
    </w:p>
    <w:p w14:paraId="0050A085" w14:textId="77777777" w:rsidR="00AF2774" w:rsidRPr="00AF2774" w:rsidRDefault="00AF2774" w:rsidP="00AF2774">
      <w:pPr>
        <w:rPr>
          <w:rFonts w:ascii="Book Antiqua" w:eastAsia="Calibri" w:hAnsi="Book Antiqua"/>
          <w:sz w:val="28"/>
          <w:szCs w:val="28"/>
        </w:rPr>
      </w:pPr>
    </w:p>
    <w:p w14:paraId="302ACC6F" w14:textId="77777777" w:rsidR="00AF2774" w:rsidRPr="00AF2774" w:rsidRDefault="00AF2774" w:rsidP="00AF2774">
      <w:pPr>
        <w:numPr>
          <w:ilvl w:val="0"/>
          <w:numId w:val="10"/>
        </w:numPr>
        <w:ind w:right="0"/>
        <w:rPr>
          <w:rFonts w:ascii="Book Antiqua" w:eastAsia="Calibri" w:hAnsi="Book Antiqua"/>
          <w:sz w:val="28"/>
          <w:szCs w:val="28"/>
        </w:rPr>
      </w:pPr>
      <w:r w:rsidRPr="00AF2774">
        <w:rPr>
          <w:rFonts w:ascii="Book Antiqua" w:eastAsia="Calibri" w:hAnsi="Book Antiqua"/>
          <w:sz w:val="28"/>
          <w:szCs w:val="28"/>
        </w:rPr>
        <w:t xml:space="preserve">I never suggest that I have done any serious examination of the ms because then the client will want to know what all is wrong with it before I’ve even done the edit. Sometimes you won’t see the full ms, just a partial, or a synopsis, or a brief description, if the full hasn’t been delivered by the author yet. </w:t>
      </w:r>
    </w:p>
    <w:p w14:paraId="74F1880D" w14:textId="77777777" w:rsidR="00AF2774" w:rsidRPr="00AF2774" w:rsidRDefault="00AF2774" w:rsidP="00AF2774">
      <w:pPr>
        <w:numPr>
          <w:ilvl w:val="0"/>
          <w:numId w:val="10"/>
        </w:numPr>
        <w:ind w:right="0"/>
        <w:rPr>
          <w:rFonts w:ascii="Book Antiqua" w:eastAsia="Calibri" w:hAnsi="Book Antiqua"/>
          <w:sz w:val="28"/>
          <w:szCs w:val="28"/>
        </w:rPr>
      </w:pPr>
      <w:r w:rsidRPr="00AF2774">
        <w:rPr>
          <w:rFonts w:ascii="Book Antiqua" w:eastAsia="Calibri" w:hAnsi="Book Antiqua"/>
          <w:sz w:val="28"/>
          <w:szCs w:val="28"/>
        </w:rPr>
        <w:t>Authors are notorious for saying, “Wait, wait, read this version!” I can’t promise that my assessment of “Oh, this is in fairly good shape” will remain the same if the author takes it into their head to completely start over. If you’re giving a quote over a partial or a synopsis, you’ll want to rephrase this along the lines of, “If the full ms requires significantly more work than the sample suggests, I will need to amend this project quote. Therefore, please do not consider this the final quote. I will be able to provide that once the full ms is supplied.” Or something along those lines.</w:t>
      </w:r>
    </w:p>
    <w:p w14:paraId="70FD5F1E" w14:textId="77777777" w:rsidR="00AF2774" w:rsidRPr="00AF2774" w:rsidRDefault="00AF2774" w:rsidP="00AF2774">
      <w:pPr>
        <w:numPr>
          <w:ilvl w:val="0"/>
          <w:numId w:val="10"/>
        </w:numPr>
        <w:ind w:right="0"/>
        <w:rPr>
          <w:rFonts w:ascii="Book Antiqua" w:eastAsia="Calibri" w:hAnsi="Book Antiqua"/>
          <w:sz w:val="28"/>
          <w:szCs w:val="28"/>
        </w:rPr>
      </w:pPr>
      <w:r w:rsidRPr="00AF2774">
        <w:rPr>
          <w:rFonts w:ascii="Book Antiqua" w:eastAsia="Calibri" w:hAnsi="Book Antiqua"/>
          <w:sz w:val="28"/>
          <w:szCs w:val="28"/>
        </w:rPr>
        <w:t>This paragraph describes what the edit—in this case a developmental edit—will include. It’s notable for what it isn’t: looking for incorrect comma placement and other sundries.</w:t>
      </w:r>
    </w:p>
    <w:p w14:paraId="4337009A" w14:textId="77777777" w:rsidR="00AF2774" w:rsidRPr="00AF2774" w:rsidRDefault="00AF2774" w:rsidP="00AF2774">
      <w:pPr>
        <w:numPr>
          <w:ilvl w:val="0"/>
          <w:numId w:val="10"/>
        </w:numPr>
        <w:ind w:right="0"/>
        <w:rPr>
          <w:rFonts w:ascii="Book Antiqua" w:eastAsia="Calibri" w:hAnsi="Book Antiqua"/>
          <w:sz w:val="28"/>
          <w:szCs w:val="28"/>
        </w:rPr>
      </w:pPr>
      <w:r w:rsidRPr="00AF2774">
        <w:rPr>
          <w:rFonts w:ascii="Book Antiqua" w:eastAsia="Calibri" w:hAnsi="Book Antiqua"/>
          <w:sz w:val="28"/>
          <w:szCs w:val="28"/>
        </w:rPr>
        <w:t>This paragraph defines the deliverables—what the author/client can expect to receive.</w:t>
      </w:r>
    </w:p>
    <w:p w14:paraId="301EF3C8" w14:textId="77777777" w:rsidR="00AF2774" w:rsidRPr="00AF2774" w:rsidRDefault="00AF2774" w:rsidP="00AF2774">
      <w:pPr>
        <w:numPr>
          <w:ilvl w:val="0"/>
          <w:numId w:val="10"/>
        </w:numPr>
        <w:ind w:right="0"/>
        <w:rPr>
          <w:rFonts w:ascii="Book Antiqua" w:eastAsia="Calibri" w:hAnsi="Book Antiqua"/>
          <w:sz w:val="28"/>
          <w:szCs w:val="28"/>
        </w:rPr>
      </w:pPr>
      <w:r w:rsidRPr="00AF2774">
        <w:rPr>
          <w:rFonts w:ascii="Book Antiqua" w:eastAsia="Calibri" w:hAnsi="Book Antiqua"/>
          <w:sz w:val="28"/>
          <w:szCs w:val="28"/>
        </w:rPr>
        <w:t>This paragraph defines what happens when the allotted coaching/meeting time is exceeded. It’s a good reminder your time is not limitless but that the client can pay for additional time if desired.</w:t>
      </w:r>
    </w:p>
    <w:p w14:paraId="2E7AFF59" w14:textId="77777777" w:rsidR="00AF2774" w:rsidRPr="00AF2774" w:rsidRDefault="00AF2774" w:rsidP="00AF2774">
      <w:pPr>
        <w:numPr>
          <w:ilvl w:val="0"/>
          <w:numId w:val="10"/>
        </w:numPr>
        <w:ind w:right="0"/>
        <w:rPr>
          <w:rFonts w:ascii="Book Antiqua" w:eastAsia="Calibri" w:hAnsi="Book Antiqua"/>
          <w:sz w:val="28"/>
          <w:szCs w:val="28"/>
        </w:rPr>
      </w:pPr>
      <w:r w:rsidRPr="00AF2774">
        <w:rPr>
          <w:rFonts w:ascii="Book Antiqua" w:eastAsia="Calibri" w:hAnsi="Book Antiqua"/>
          <w:sz w:val="28"/>
          <w:szCs w:val="28"/>
        </w:rPr>
        <w:lastRenderedPageBreak/>
        <w:t>Some corporate clients may balk at paying half before you’ve delivered the edit, so you’ll have to decide what your policy about this will be. If you insist, you will reduce the number of potential clients you can work with—but it never hurts to ask.</w:t>
      </w:r>
    </w:p>
    <w:p w14:paraId="3FA2BBF2" w14:textId="77777777" w:rsidR="00AF2774" w:rsidRPr="00AF2774" w:rsidRDefault="00AF2774" w:rsidP="00AF2774">
      <w:pPr>
        <w:numPr>
          <w:ilvl w:val="0"/>
          <w:numId w:val="10"/>
        </w:numPr>
        <w:ind w:right="0"/>
        <w:rPr>
          <w:rFonts w:ascii="Book Antiqua" w:eastAsia="Calibri" w:hAnsi="Book Antiqua"/>
          <w:sz w:val="28"/>
          <w:szCs w:val="28"/>
        </w:rPr>
      </w:pPr>
      <w:r w:rsidRPr="00AF2774">
        <w:rPr>
          <w:rFonts w:ascii="Book Antiqua" w:eastAsia="Calibri" w:hAnsi="Book Antiqua"/>
          <w:sz w:val="28"/>
          <w:szCs w:val="28"/>
        </w:rPr>
        <w:t xml:space="preserve">This section specifies the conditions to be met before you’ll begin the edit plus states how long the edit will take you. Remember that publishers aren’t going to book your services six months in advance. You’ll be lucky to get a couple weeks’ notice. If you’ll be unavailable within the next few months, you might mention that here as well: “I’ll be out of the office from August 8 through 12, but will be able to take on the ms before or after that time.” Just a plain statement of fact will do the trick. </w:t>
      </w:r>
    </w:p>
    <w:p w14:paraId="6110F8BF" w14:textId="77777777" w:rsidR="00AF2774" w:rsidRPr="00AF2774" w:rsidRDefault="00AF2774" w:rsidP="00AF2774">
      <w:pPr>
        <w:numPr>
          <w:ilvl w:val="0"/>
          <w:numId w:val="10"/>
        </w:numPr>
        <w:ind w:right="0"/>
        <w:rPr>
          <w:rFonts w:ascii="Book Antiqua" w:eastAsia="Calibri" w:hAnsi="Book Antiqua"/>
          <w:sz w:val="28"/>
          <w:szCs w:val="28"/>
        </w:rPr>
      </w:pPr>
      <w:r w:rsidRPr="00AF2774">
        <w:rPr>
          <w:rFonts w:ascii="Book Antiqua" w:eastAsia="Calibri" w:hAnsi="Book Antiqua"/>
          <w:sz w:val="28"/>
          <w:szCs w:val="28"/>
        </w:rPr>
        <w:t>Always, always, always make it clear when the final payment is due.</w:t>
      </w:r>
    </w:p>
    <w:p w14:paraId="63239C50" w14:textId="77777777" w:rsidR="00AF2774" w:rsidRPr="00AF2774" w:rsidRDefault="00AF2774" w:rsidP="00AF2774">
      <w:pPr>
        <w:ind w:left="648" w:firstLine="0"/>
        <w:rPr>
          <w:rFonts w:ascii="Book Antiqua" w:eastAsia="Calibri" w:hAnsi="Book Antiqua"/>
          <w:sz w:val="28"/>
          <w:szCs w:val="28"/>
        </w:rPr>
      </w:pPr>
    </w:p>
    <w:p w14:paraId="2BF49D3C" w14:textId="77777777" w:rsidR="00AF2774" w:rsidRPr="00AF2774" w:rsidRDefault="00AF2774" w:rsidP="00AF2774">
      <w:pPr>
        <w:ind w:left="360"/>
        <w:rPr>
          <w:rFonts w:ascii="Book Antiqua" w:hAnsi="Book Antiqua"/>
          <w:sz w:val="28"/>
          <w:szCs w:val="28"/>
        </w:rPr>
      </w:pPr>
    </w:p>
    <w:p w14:paraId="6EDCEE44" w14:textId="77777777" w:rsidR="00EC1242" w:rsidRPr="00AF2774" w:rsidRDefault="00EC1242" w:rsidP="00AF2774">
      <w:pPr>
        <w:pStyle w:val="NormalWeb"/>
        <w:spacing w:before="0" w:beforeAutospacing="0"/>
        <w:rPr>
          <w:rFonts w:ascii="Book Antiqua" w:hAnsi="Book Antiqua"/>
          <w:b/>
          <w:bCs/>
          <w:kern w:val="36"/>
          <w:sz w:val="28"/>
          <w:szCs w:val="28"/>
        </w:rPr>
      </w:pPr>
    </w:p>
    <w:sectPr w:rsidR="00EC1242" w:rsidRPr="00AF2774" w:rsidSect="00133522">
      <w:headerReference w:type="even" r:id="rId9"/>
      <w:headerReference w:type="default" r:id="rId10"/>
      <w:footerReference w:type="even" r:id="rId11"/>
      <w:footerReference w:type="default" r:id="rId12"/>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420DD" w14:textId="77777777" w:rsidR="00A60D0B" w:rsidRDefault="00A60D0B" w:rsidP="00242977">
      <w:r>
        <w:separator/>
      </w:r>
    </w:p>
    <w:p w14:paraId="4A7D7FC6" w14:textId="77777777" w:rsidR="00A60D0B" w:rsidRDefault="00A60D0B"/>
    <w:p w14:paraId="4B9B9F54" w14:textId="77777777" w:rsidR="00A60D0B" w:rsidRDefault="00A60D0B" w:rsidP="006310B1"/>
  </w:endnote>
  <w:endnote w:type="continuationSeparator" w:id="0">
    <w:p w14:paraId="1BF86254" w14:textId="77777777" w:rsidR="00A60D0B" w:rsidRDefault="00A60D0B" w:rsidP="00242977">
      <w:r>
        <w:continuationSeparator/>
      </w:r>
    </w:p>
    <w:p w14:paraId="22E0F5E7" w14:textId="77777777" w:rsidR="00A60D0B" w:rsidRDefault="00A60D0B"/>
    <w:p w14:paraId="2B465A0A" w14:textId="77777777" w:rsidR="00A60D0B" w:rsidRDefault="00A60D0B" w:rsidP="00631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Times New Roman (Body CS)">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517807"/>
      <w:docPartObj>
        <w:docPartGallery w:val="Page Numbers (Bottom of Page)"/>
        <w:docPartUnique/>
      </w:docPartObj>
    </w:sdtPr>
    <w:sdtContent>
      <w:p w14:paraId="31F6BBD2" w14:textId="752DEB85" w:rsidR="000661B2" w:rsidRDefault="000661B2" w:rsidP="00B87E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80088907"/>
      <w:docPartObj>
        <w:docPartGallery w:val="Page Numbers (Bottom of Page)"/>
        <w:docPartUnique/>
      </w:docPartObj>
    </w:sdtPr>
    <w:sdtContent>
      <w:p w14:paraId="084A3EAA" w14:textId="350689BD" w:rsidR="00B446AF" w:rsidRDefault="00B446AF" w:rsidP="00B87E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A673F3" w14:textId="77777777" w:rsidR="00B446AF" w:rsidRDefault="00B446AF" w:rsidP="00B87E63">
    <w:pPr>
      <w:pStyle w:val="Footer"/>
      <w:ind w:right="360"/>
    </w:pPr>
  </w:p>
  <w:p w14:paraId="44901D19" w14:textId="77777777" w:rsidR="00204864" w:rsidRDefault="00204864"/>
  <w:p w14:paraId="015CD937" w14:textId="77777777" w:rsidR="00204864" w:rsidRDefault="00204864" w:rsidP="006310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82A8" w14:textId="0C8C524D" w:rsidR="00204864" w:rsidRDefault="006310B1" w:rsidP="006310B1">
    <w:r>
      <w:rPr>
        <w:noProof/>
      </w:rPr>
      <mc:AlternateContent>
        <mc:Choice Requires="wps">
          <w:drawing>
            <wp:anchor distT="0" distB="0" distL="114300" distR="114300" simplePos="0" relativeHeight="251661312" behindDoc="1" locked="0" layoutInCell="1" allowOverlap="1" wp14:anchorId="39B897DF" wp14:editId="018F3058">
              <wp:simplePos x="0" y="0"/>
              <wp:positionH relativeFrom="column">
                <wp:posOffset>-914400</wp:posOffset>
              </wp:positionH>
              <wp:positionV relativeFrom="paragraph">
                <wp:posOffset>-72934</wp:posOffset>
              </wp:positionV>
              <wp:extent cx="7771765" cy="809353"/>
              <wp:effectExtent l="0" t="0" r="13335" b="16510"/>
              <wp:wrapNone/>
              <wp:docPr id="2106873168" name="Rectangle 9"/>
              <wp:cNvGraphicFramePr/>
              <a:graphic xmlns:a="http://schemas.openxmlformats.org/drawingml/2006/main">
                <a:graphicData uri="http://schemas.microsoft.com/office/word/2010/wordprocessingShape">
                  <wps:wsp>
                    <wps:cNvSpPr/>
                    <wps:spPr>
                      <a:xfrm>
                        <a:off x="0" y="0"/>
                        <a:ext cx="7771765" cy="80935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62602E" id="Rectangle 9" o:spid="_x0000_s1026" style="position:absolute;margin-left:-1in;margin-top:-5.75pt;width:611.95pt;height:63.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6gEXQIAABMFAAAOAAAAZHJzL2Uyb0RvYy54bWysVFFP2zAQfp+0/2D5fSQtlEJFiioQ0yQE&#10;FTDx7Dp2E8nxeWe3affrd3bSFAHaw7Q+uGff3XfnL9/56nrXGLZV6GuwBR+d5JwpK6Gs7brgP1/u&#10;vl1w5oOwpTBgVcH3yvPr+dcvV62bqTFUYEqFjECsn7Wu4FUIbpZlXlaqEf4EnLLk1ICNCLTFdVai&#10;aAm9Mdk4z8+zFrB0CFJ5T6e3nZPPE77WSoZHrb0KzBScegtpxbSu4prNr8RsjcJVtezbEP/QRSNq&#10;S0UHqFsRBNtg/QGqqSWCBx1OJDQZaF1Lle5Atxnl727zXAmn0l2IHO8Gmvz/g5UP22e3RKKhdX7m&#10;yYy32Gls4j/1x3aJrP1AltoFJulwOp2OpucTziT5LvLL08lpZDM7Zjv04buChkWj4EgfI3Ektvc+&#10;dKGHEMo71k9W2BsVWzD2SWlWl1RxnLKTNNSNQbYV9FGFlMqGUeeqRKm640lOv76fISN1lwAjsq6N&#10;GbB7gCi7j9hdr318TFVJWUNy/rfGuuQhI1UGG4bkpraAnwEYulVfuYs/kNRRE1laQblfIkPodO2d&#10;vKuJ63vhw1IgCZkkT8MZHmnRBtqCQ29xVgH+/uw8xpO+yMtZS4NRcP9rI1BxZn5YUt7l6OwsTlLa&#10;nE2mY9rgW8/qrcdumhugzzSiZ8DJZMb4YA6mRmheaYYXsSq5hJVUu+Ay4GFzE7qBpVdAqsUihdH0&#10;OBHu7bOTETyyGrX0snsV6HrBBZLqAxyGSMze6a6LjZkWFpsAuk6iPPLa802Tl4TTvxJxtN/uU9Tx&#10;LZv/AQAA//8DAFBLAwQUAAYACAAAACEAkgmioeIAAAASAQAADwAAAGRycy9kb3ducmV2LnhtbExP&#10;y07DMBC8I/EP1iJxa+2g0tI0ToWKuCBxaMsHuPESh/oRxU6T/D2bE1xWs5rdeRT70Vl2wy42wUvI&#10;lgIY+iroxtcSvs7vixdgMSmvlQ0eJUwYYV/e3xUq12HwR7ydUs1IxMdcSTAptTnnsTLoVFyGFj1x&#10;36FzKtHa1Vx3aiBxZ/mTEGvuVOPJwagWDwar66l3ZKLwOGWb4XD9NONHg3b6wX6S8vFhfNvReN0B&#10;Szimvw+YO1B+KCnYJfReR2YlLLLVihqlGWXPwOYTsdlugV0IZWsBvCz4/yrlLwAAAP//AwBQSwEC&#10;LQAUAAYACAAAACEAtoM4kv4AAADhAQAAEwAAAAAAAAAAAAAAAAAAAAAAW0NvbnRlbnRfVHlwZXNd&#10;LnhtbFBLAQItABQABgAIAAAAIQA4/SH/1gAAAJQBAAALAAAAAAAAAAAAAAAAAC8BAABfcmVscy8u&#10;cmVsc1BLAQItABQABgAIAAAAIQAsb6gEXQIAABMFAAAOAAAAAAAAAAAAAAAAAC4CAABkcnMvZTJv&#10;RG9jLnhtbFBLAQItABQABgAIAAAAIQCSCaKh4gAAABIBAAAPAAAAAAAAAAAAAAAAALcEAABkcnMv&#10;ZG93bnJldi54bWxQSwUGAAAAAAQABADzAAAAxgUAAAAA&#10;" fillcolor="#1dc7de [3204]" strokecolor="#0e626e [1604]" strokeweight="1pt"/>
          </w:pict>
        </mc:Fallback>
      </mc:AlternateContent>
    </w:r>
    <w:r w:rsidR="00B87E63">
      <w:t xml:space="preserve">©2023 </w:t>
    </w:r>
    <w:r w:rsidR="00EC1242">
      <w:t>Club Ed, LLC</w:t>
    </w:r>
    <w:r w:rsidRPr="006310B1">
      <w:rPr>
        <w:rFonts w:asciiTheme="majorHAnsi" w:hAnsiTheme="majorHAnsi"/>
        <w:sz w:val="28"/>
        <w:szCs w:val="28"/>
      </w:rPr>
      <w:ptab w:relativeTo="margin" w:alignment="center" w:leader="none"/>
    </w:r>
    <w:r w:rsidRPr="006310B1">
      <w:rPr>
        <w:rFonts w:asciiTheme="majorHAnsi" w:hAnsiTheme="majorHAnsi"/>
        <w:sz w:val="28"/>
        <w:szCs w:val="28"/>
      </w:rPr>
      <w:t>ClubEdFreelancers.com</w:t>
    </w:r>
    <w:r w:rsidRPr="006310B1">
      <w:rPr>
        <w:rFonts w:asciiTheme="majorHAnsi" w:hAnsiTheme="majorHAnsi"/>
        <w:sz w:val="28"/>
        <w:szCs w:val="2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81110" w14:textId="77777777" w:rsidR="00A60D0B" w:rsidRDefault="00A60D0B" w:rsidP="00242977">
      <w:r>
        <w:separator/>
      </w:r>
    </w:p>
    <w:p w14:paraId="3FD351C1" w14:textId="77777777" w:rsidR="00A60D0B" w:rsidRDefault="00A60D0B"/>
    <w:p w14:paraId="28F422C5" w14:textId="77777777" w:rsidR="00A60D0B" w:rsidRDefault="00A60D0B" w:rsidP="006310B1"/>
  </w:footnote>
  <w:footnote w:type="continuationSeparator" w:id="0">
    <w:p w14:paraId="03D15A13" w14:textId="77777777" w:rsidR="00A60D0B" w:rsidRDefault="00A60D0B" w:rsidP="00242977">
      <w:r>
        <w:continuationSeparator/>
      </w:r>
    </w:p>
    <w:p w14:paraId="11792E92" w14:textId="77777777" w:rsidR="00A60D0B" w:rsidRDefault="00A60D0B"/>
    <w:p w14:paraId="70FC5C32" w14:textId="77777777" w:rsidR="00A60D0B" w:rsidRDefault="00A60D0B" w:rsidP="006310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0B820" w14:textId="77777777" w:rsidR="00493698" w:rsidRDefault="00493698">
    <w:pPr>
      <w:pStyle w:val="Header"/>
    </w:pPr>
  </w:p>
  <w:p w14:paraId="2E022B4F" w14:textId="4C46DBC2" w:rsidR="00204864" w:rsidRDefault="00204864"/>
  <w:p w14:paraId="0A73E153" w14:textId="77777777" w:rsidR="00204864" w:rsidRDefault="00204864" w:rsidP="006310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94E5" w14:textId="3BF543CE" w:rsidR="00B87E63" w:rsidRDefault="00B87E63">
    <w:pPr>
      <w:pStyle w:val="Header"/>
    </w:pPr>
    <w:r>
      <w:rPr>
        <w:noProof/>
      </w:rPr>
      <mc:AlternateContent>
        <mc:Choice Requires="wps">
          <w:drawing>
            <wp:anchor distT="0" distB="0" distL="114300" distR="114300" simplePos="0" relativeHeight="251662336" behindDoc="0" locked="0" layoutInCell="1" allowOverlap="1" wp14:anchorId="7F7B801A" wp14:editId="18E2E2B9">
              <wp:simplePos x="0" y="0"/>
              <wp:positionH relativeFrom="column">
                <wp:posOffset>-914400</wp:posOffset>
              </wp:positionH>
              <wp:positionV relativeFrom="paragraph">
                <wp:posOffset>-65314</wp:posOffset>
              </wp:positionV>
              <wp:extent cx="7771765" cy="248194"/>
              <wp:effectExtent l="0" t="0" r="13335" b="19050"/>
              <wp:wrapNone/>
              <wp:docPr id="1153441755" name="Rectangle 10"/>
              <wp:cNvGraphicFramePr/>
              <a:graphic xmlns:a="http://schemas.openxmlformats.org/drawingml/2006/main">
                <a:graphicData uri="http://schemas.microsoft.com/office/word/2010/wordprocessingShape">
                  <wps:wsp>
                    <wps:cNvSpPr/>
                    <wps:spPr>
                      <a:xfrm>
                        <a:off x="0" y="0"/>
                        <a:ext cx="7771765" cy="24819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E7843D" id="Rectangle 10" o:spid="_x0000_s1026" style="position:absolute;margin-left:-1in;margin-top:-5.15pt;width:611.95pt;height:19.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vQXQIAABMFAAAOAAAAZHJzL2Uyb0RvYy54bWysVMFu2zAMvQ/YPwi6r46DtGmDOEWQosOA&#10;oi3aDj0rshQbkEWNUuJkXz9KdpyiLXYYloNCieQj9fyo+fW+MWyn0NdgC56fjThTVkJZ203Bf77c&#10;frvkzAdhS2HAqoIflOfXi69f5q2bqTFUYEqFjECsn7Wu4FUIbpZlXlaqEf4MnLLk1ICNCLTFTVai&#10;aAm9Mdl4NLrIWsDSIUjlPZ3edE6+SPhaKxketPYqMFNw6i2kFdO6jmu2mIvZBoWratm3If6hi0bU&#10;looOUDciCLbF+gNUU0sEDzqcSWgy0LqWKt2BbpOP3t3muRJOpbsQOd4NNPn/Byvvd8/uEYmG1vmZ&#10;JzPeYq+xif/UH9snsg4DWWofmKTD6XSaTy/OOZPkG08u86tJZDM7ZTv04buChkWj4EgfI3Ekdnc+&#10;dKHHEMo71U9WOBgVWzD2SWlWl1RxnLKTNNTKINsJ+qhCSmVD3rkqUaru+HxEv76fISN1lwAjsq6N&#10;GbB7gCi7j9hdr318TFVJWUPy6G+NdclDRqoMNgzJTW0BPwMwdKu+chd/JKmjJrK0hvLwiAyh07V3&#10;8rYmru+ED48CScgkeRrO8ECLNtAWHHqLswrw92fnMZ70RV7OWhqMgvtfW4GKM/PDkvKu8skkTlLa&#10;TM6nY9rgW8/6rcdumxXQZ8rpGXAymTE+mKOpEZpXmuFlrEouYSXVLrgMeNysQjew9ApItVymMJoe&#10;J8KdfXYygkdWo5Ze9q8CXS+4QFK9h+MQidk73XWxMdPCchtA10mUJ157vmnyknD6VyKO9tt9ijq9&#10;ZYs/AAAA//8DAFBLAwQUAAYACAAAACEA1eO6teMAAAARAQAADwAAAGRycy9kb3ducmV2LnhtbEyP&#10;wU7DMAyG70i8Q2QkblvSMbGuazqhIS5IHDZ4gKzx2m6JUzXp2r496Qkuli3b//9/+X60ht2x840j&#10;CclSAEMqnW6okvDz/bFIgfmgSCvjCCVM6GFfPD7kKtNuoCPeT6FiUYR8piTUIbQZ576s0Sq/dC1S&#10;3F1cZ1WIY1dx3akhilvDV0K8cqsaig61avFQY3k79TaaKDxOyWY43L7q8bNBM12xn6R8fhrfd7G8&#10;7YAFHMPfB8wMMT8UMdjZ9aQ9MxIWyXodicLciRdg84nYbLfAzhJWaQq8yPl/kuIXAAD//wMAUEsB&#10;Ai0AFAAGAAgAAAAhALaDOJL+AAAA4QEAABMAAAAAAAAAAAAAAAAAAAAAAFtDb250ZW50X1R5cGVz&#10;XS54bWxQSwECLQAUAAYACAAAACEAOP0h/9YAAACUAQAACwAAAAAAAAAAAAAAAAAvAQAAX3JlbHMv&#10;LnJlbHNQSwECLQAUAAYACAAAACEA9TIL0F0CAAATBQAADgAAAAAAAAAAAAAAAAAuAgAAZHJzL2Uy&#10;b0RvYy54bWxQSwECLQAUAAYACAAAACEA1eO6teMAAAARAQAADwAAAAAAAAAAAAAAAAC3BAAAZHJz&#10;L2Rvd25yZXYueG1sUEsFBgAAAAAEAAQA8wAAAMcFAAAAAA==&#10;" fillcolor="#1dc7de [3204]" strokecolor="#0e626e [1604]" strokeweight="1pt"/>
          </w:pict>
        </mc:Fallback>
      </mc:AlternateContent>
    </w:r>
  </w:p>
  <w:p w14:paraId="5BFDC71F" w14:textId="5D10BEAB" w:rsidR="00204864" w:rsidRDefault="00E92E0C" w:rsidP="006310B1">
    <w:r>
      <w:rPr>
        <w:noProof/>
      </w:rPr>
      <mc:AlternateContent>
        <mc:Choice Requires="wps">
          <w:drawing>
            <wp:anchor distT="0" distB="0" distL="114300" distR="114300" simplePos="0" relativeHeight="251663360" behindDoc="0" locked="0" layoutInCell="1" allowOverlap="1" wp14:anchorId="4F25CCD5" wp14:editId="1AE91DA8">
              <wp:simplePos x="0" y="0"/>
              <wp:positionH relativeFrom="column">
                <wp:posOffset>-914763</wp:posOffset>
              </wp:positionH>
              <wp:positionV relativeFrom="paragraph">
                <wp:posOffset>627199</wp:posOffset>
              </wp:positionV>
              <wp:extent cx="7771765" cy="1088"/>
              <wp:effectExtent l="0" t="38100" r="26035" b="50165"/>
              <wp:wrapNone/>
              <wp:docPr id="1056418807" name="Straight Connector 11"/>
              <wp:cNvGraphicFramePr/>
              <a:graphic xmlns:a="http://schemas.openxmlformats.org/drawingml/2006/main">
                <a:graphicData uri="http://schemas.microsoft.com/office/word/2010/wordprocessingShape">
                  <wps:wsp>
                    <wps:cNvCnPr/>
                    <wps:spPr>
                      <a:xfrm>
                        <a:off x="0" y="0"/>
                        <a:ext cx="7771765" cy="1088"/>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B9AC17" id="Straight Connector 11"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05pt,49.4pt" to="539.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G82pgEAAKgDAAAOAAAAZHJzL2Uyb0RvYy54bWysU01v4yAQva+0/wFx39iu1CSy4vTQqr1U&#10;u9V+/ACKhxgJGAQ0dv79DiR1qu5KVatexsDMe7x5jDdXkzVsDyFqdB1vFjVn4CT22u06/uf37bc1&#10;ZzEJ1wuDDjp+gMivtl+/bEbfwgUOaHoIjEhcbEff8SEl31ZVlANYERfowVFSYbAi0Tbsqj6Ikdit&#10;qS7qelmNGHofUEKMdHpzTPJt4VcKZPqhVITETMdJWyoxlPiYY7XdiHYXhB+0PMkQH1BhhXZ06Ux1&#10;I5JgT0H/Q2W1DBhRpYVEW6FSWkLpgbpp6lfd/BqEh9ILmRP9bFP8PFr5fX/tHgLZMPrYRv8QcheT&#10;CjZ/SR+bilmH2SyYEpN0uFqtmtXykjNJuaZer7OX1RnrQ0x3gJblRceNdrkV0Yr9fUzH0ueSfGwc&#10;G4l0SY9aiM5yyiodDBzLfoJiuicBTaErkwLXJrC9oDcWUoJLzUmLcVSdYUobMwPrt4Gn+gyFMkXv&#10;Ac+IcjO6NIOtdhj+d3uaniWrYz1Z+aLvvHzE/lAeqiRoHIrbp9HN8/ZyX+DnH2z7FwAA//8DAFBL&#10;AwQUAAYACAAAACEApEC1FeMAAAAQAQAADwAAAGRycy9kb3ducmV2LnhtbExPyU7DMBC9I/EP1iBx&#10;a+2gFpo0ToVACIkLakGIoxMPcSC2g+20oV/P9ASX0Sxv3lJuJtuzPYbYeSchmwtg6BqvO9dKeH15&#10;mK2AxaScVr13KOEHI2yq87NSFdof3Bb3u9QyInGxUBJMSkPBeWwMWhXnfkBHtw8frEo0hpbroA5E&#10;bnt+JcQ1t6pzpGDUgHcGm6/daCX4Jf+0bXjOzNPY1Me34/vy+9FLeXkx3a+p3K6BJZzS3wecMpB/&#10;qMhY7UenI+slzLLFIiOshHxFQU4IcZNTV9MmF8Crkv8PUv0CAAD//wMAUEsBAi0AFAAGAAgAAAAh&#10;ALaDOJL+AAAA4QEAABMAAAAAAAAAAAAAAAAAAAAAAFtDb250ZW50X1R5cGVzXS54bWxQSwECLQAU&#10;AAYACAAAACEAOP0h/9YAAACUAQAACwAAAAAAAAAAAAAAAAAvAQAAX3JlbHMvLnJlbHNQSwECLQAU&#10;AAYACAAAACEAOGRvNqYBAACoAwAADgAAAAAAAAAAAAAAAAAuAgAAZHJzL2Uyb0RvYy54bWxQSwEC&#10;LQAUAAYACAAAACEApEC1FeMAAAAQAQAADwAAAAAAAAAAAAAAAAAABAAAZHJzL2Rvd25yZXYueG1s&#10;UEsFBgAAAAAEAAQA8wAAABAFAAAAAA==&#10;" strokecolor="#1dc7de [3204]" strokeweight="6pt"/>
          </w:pict>
        </mc:Fallback>
      </mc:AlternateContent>
    </w:r>
    <w:r w:rsidR="00B87E63">
      <w:rPr>
        <w:noProof/>
      </w:rPr>
      <w:drawing>
        <wp:inline distT="0" distB="0" distL="0" distR="0" wp14:anchorId="3D8EA01A" wp14:editId="545E25DF">
          <wp:extent cx="574766" cy="575739"/>
          <wp:effectExtent l="0" t="0" r="0" b="0"/>
          <wp:docPr id="196508398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083988" name="Picture 1965083988"/>
                  <pic:cNvPicPr/>
                </pic:nvPicPr>
                <pic:blipFill>
                  <a:blip r:embed="rId1">
                    <a:extLst>
                      <a:ext uri="{28A0092B-C50C-407E-A947-70E740481C1C}">
                        <a14:useLocalDpi xmlns:a14="http://schemas.microsoft.com/office/drawing/2010/main" val="0"/>
                      </a:ext>
                    </a:extLst>
                  </a:blip>
                  <a:stretch>
                    <a:fillRect/>
                  </a:stretch>
                </pic:blipFill>
                <pic:spPr>
                  <a:xfrm>
                    <a:off x="0" y="0"/>
                    <a:ext cx="780499" cy="781821"/>
                  </a:xfrm>
                  <a:prstGeom prst="rect">
                    <a:avLst/>
                  </a:prstGeom>
                </pic:spPr>
              </pic:pic>
            </a:graphicData>
          </a:graphic>
        </wp:inline>
      </w:drawing>
    </w:r>
    <w:r w:rsidR="00740B1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534"/>
    <w:multiLevelType w:val="hybridMultilevel"/>
    <w:tmpl w:val="9A1EE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434D9"/>
    <w:multiLevelType w:val="hybridMultilevel"/>
    <w:tmpl w:val="8CCE5054"/>
    <w:lvl w:ilvl="0" w:tplc="FA2270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B4E41"/>
    <w:multiLevelType w:val="hybridMultilevel"/>
    <w:tmpl w:val="A3B4C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C56A1"/>
    <w:multiLevelType w:val="hybridMultilevel"/>
    <w:tmpl w:val="22F2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A1C35"/>
    <w:multiLevelType w:val="hybridMultilevel"/>
    <w:tmpl w:val="76D2B720"/>
    <w:lvl w:ilvl="0" w:tplc="02C235B2">
      <w:start w:val="1"/>
      <w:numFmt w:val="decimal"/>
      <w:lvlText w:val="%1."/>
      <w:lvlJc w:val="left"/>
      <w:pPr>
        <w:ind w:left="720" w:hanging="360"/>
      </w:pPr>
      <w:rPr>
        <w:rFonts w:hint="default"/>
        <w:color w:val="010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865B16"/>
    <w:multiLevelType w:val="multilevel"/>
    <w:tmpl w:val="2C4E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3A478B"/>
    <w:multiLevelType w:val="hybridMultilevel"/>
    <w:tmpl w:val="79C85B66"/>
    <w:lvl w:ilvl="0" w:tplc="AF3ABA0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68BE10A0"/>
    <w:multiLevelType w:val="multilevel"/>
    <w:tmpl w:val="EF38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BE381D"/>
    <w:multiLevelType w:val="hybridMultilevel"/>
    <w:tmpl w:val="33DE3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D82E39"/>
    <w:multiLevelType w:val="hybridMultilevel"/>
    <w:tmpl w:val="E96C777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112485793">
    <w:abstractNumId w:val="7"/>
  </w:num>
  <w:num w:numId="2" w16cid:durableId="840269140">
    <w:abstractNumId w:val="5"/>
  </w:num>
  <w:num w:numId="3" w16cid:durableId="507057892">
    <w:abstractNumId w:val="9"/>
  </w:num>
  <w:num w:numId="4" w16cid:durableId="628241047">
    <w:abstractNumId w:val="8"/>
  </w:num>
  <w:num w:numId="5" w16cid:durableId="255216350">
    <w:abstractNumId w:val="1"/>
  </w:num>
  <w:num w:numId="6" w16cid:durableId="1772049019">
    <w:abstractNumId w:val="4"/>
  </w:num>
  <w:num w:numId="7" w16cid:durableId="269706575">
    <w:abstractNumId w:val="0"/>
  </w:num>
  <w:num w:numId="8" w16cid:durableId="502281950">
    <w:abstractNumId w:val="3"/>
  </w:num>
  <w:num w:numId="9" w16cid:durableId="78065907">
    <w:abstractNumId w:val="2"/>
  </w:num>
  <w:num w:numId="10" w16cid:durableId="20361511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D38"/>
    <w:rsid w:val="000661B2"/>
    <w:rsid w:val="00133522"/>
    <w:rsid w:val="00180B00"/>
    <w:rsid w:val="001A3491"/>
    <w:rsid w:val="001D1B2F"/>
    <w:rsid w:val="00204864"/>
    <w:rsid w:val="00225D97"/>
    <w:rsid w:val="00242977"/>
    <w:rsid w:val="00245813"/>
    <w:rsid w:val="002F0C43"/>
    <w:rsid w:val="00311312"/>
    <w:rsid w:val="00350E26"/>
    <w:rsid w:val="003D4C8D"/>
    <w:rsid w:val="0042256B"/>
    <w:rsid w:val="004328B2"/>
    <w:rsid w:val="00493698"/>
    <w:rsid w:val="004C6629"/>
    <w:rsid w:val="004D2BE0"/>
    <w:rsid w:val="004D4391"/>
    <w:rsid w:val="004D6093"/>
    <w:rsid w:val="004E1AE0"/>
    <w:rsid w:val="004F12BF"/>
    <w:rsid w:val="0052745D"/>
    <w:rsid w:val="00527CA4"/>
    <w:rsid w:val="00533F84"/>
    <w:rsid w:val="00565AAA"/>
    <w:rsid w:val="00574829"/>
    <w:rsid w:val="00585799"/>
    <w:rsid w:val="005E176A"/>
    <w:rsid w:val="006310B1"/>
    <w:rsid w:val="006E5B53"/>
    <w:rsid w:val="006E6892"/>
    <w:rsid w:val="00731B51"/>
    <w:rsid w:val="00736D05"/>
    <w:rsid w:val="00736FF3"/>
    <w:rsid w:val="007376B1"/>
    <w:rsid w:val="00740B1C"/>
    <w:rsid w:val="007E15D9"/>
    <w:rsid w:val="00813F3D"/>
    <w:rsid w:val="00867A49"/>
    <w:rsid w:val="00897757"/>
    <w:rsid w:val="008A04BD"/>
    <w:rsid w:val="008A1CEF"/>
    <w:rsid w:val="008A6F3F"/>
    <w:rsid w:val="008C55A0"/>
    <w:rsid w:val="008F73DB"/>
    <w:rsid w:val="00950C4E"/>
    <w:rsid w:val="0095229F"/>
    <w:rsid w:val="00A10D99"/>
    <w:rsid w:val="00A257D8"/>
    <w:rsid w:val="00A453DA"/>
    <w:rsid w:val="00A60D0B"/>
    <w:rsid w:val="00AF2774"/>
    <w:rsid w:val="00B446AF"/>
    <w:rsid w:val="00B615FE"/>
    <w:rsid w:val="00B716D4"/>
    <w:rsid w:val="00B87E63"/>
    <w:rsid w:val="00BE3D77"/>
    <w:rsid w:val="00C31D38"/>
    <w:rsid w:val="00C665F0"/>
    <w:rsid w:val="00D1059B"/>
    <w:rsid w:val="00D14527"/>
    <w:rsid w:val="00D20A34"/>
    <w:rsid w:val="00D26A58"/>
    <w:rsid w:val="00D30C85"/>
    <w:rsid w:val="00DB6AFB"/>
    <w:rsid w:val="00E2306F"/>
    <w:rsid w:val="00E2341F"/>
    <w:rsid w:val="00E92E0C"/>
    <w:rsid w:val="00EC1242"/>
    <w:rsid w:val="00EC3B1A"/>
    <w:rsid w:val="00F2526C"/>
    <w:rsid w:val="00F330F8"/>
    <w:rsid w:val="00F6013E"/>
    <w:rsid w:val="00FA1F5E"/>
    <w:rsid w:val="00FD5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33E57"/>
  <w15:chartTrackingRefBased/>
  <w15:docId w15:val="{5965254D-3DC1-1242-A74F-16DAB11D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720" w:firstLine="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45D"/>
    <w:rPr>
      <w:rFonts w:ascii="Times New Roman" w:hAnsi="Times New Roman"/>
      <w:sz w:val="24"/>
    </w:rPr>
  </w:style>
  <w:style w:type="paragraph" w:styleId="Heading1">
    <w:name w:val="heading 1"/>
    <w:basedOn w:val="Normal"/>
    <w:link w:val="Heading1Char"/>
    <w:uiPriority w:val="9"/>
    <w:qFormat/>
    <w:rsid w:val="00736FF3"/>
    <w:pPr>
      <w:spacing w:before="100" w:beforeAutospacing="1" w:after="100" w:afterAutospacing="1"/>
      <w:ind w:right="0" w:firstLine="0"/>
      <w:jc w:val="left"/>
      <w:outlineLvl w:val="0"/>
    </w:pPr>
    <w:rPr>
      <w:rFonts w:asciiTheme="majorHAnsi" w:eastAsia="Times New Roman" w:hAnsiTheme="majorHAnsi" w:cs="Times New Roman"/>
      <w:b/>
      <w:bCs/>
      <w:kern w:val="36"/>
      <w:sz w:val="36"/>
      <w:szCs w:val="36"/>
    </w:rPr>
  </w:style>
  <w:style w:type="paragraph" w:styleId="Heading2">
    <w:name w:val="heading 2"/>
    <w:basedOn w:val="Normal"/>
    <w:link w:val="Heading2Char"/>
    <w:uiPriority w:val="9"/>
    <w:qFormat/>
    <w:rsid w:val="00736FF3"/>
    <w:pPr>
      <w:spacing w:before="100" w:beforeAutospacing="1" w:after="100" w:afterAutospacing="1"/>
      <w:ind w:right="0" w:firstLine="0"/>
      <w:jc w:val="center"/>
      <w:outlineLvl w:val="1"/>
    </w:pPr>
    <w:rPr>
      <w:rFonts w:asciiTheme="majorHAnsi" w:eastAsia="Times New Roman" w:hAnsiTheme="majorHAnsi" w:cs="Times New Roman"/>
      <w:color w:val="000000" w:themeColor="text1"/>
      <w:sz w:val="28"/>
      <w:szCs w:val="28"/>
    </w:rPr>
  </w:style>
  <w:style w:type="paragraph" w:styleId="Heading3">
    <w:name w:val="heading 3"/>
    <w:basedOn w:val="Normal"/>
    <w:next w:val="Normal"/>
    <w:link w:val="Heading3Char"/>
    <w:uiPriority w:val="9"/>
    <w:unhideWhenUsed/>
    <w:qFormat/>
    <w:rsid w:val="00C31D38"/>
    <w:pPr>
      <w:keepNext/>
      <w:keepLines/>
      <w:spacing w:before="40"/>
      <w:outlineLvl w:val="2"/>
    </w:pPr>
    <w:rPr>
      <w:rFonts w:asciiTheme="majorHAnsi" w:eastAsiaTheme="majorEastAsia" w:hAnsiTheme="majorHAnsi" w:cstheme="majorBidi"/>
      <w:color w:val="0E626E" w:themeColor="accent1" w:themeShade="7F"/>
      <w:szCs w:val="24"/>
    </w:rPr>
  </w:style>
  <w:style w:type="paragraph" w:styleId="Heading4">
    <w:name w:val="heading 4"/>
    <w:basedOn w:val="Normal"/>
    <w:next w:val="Normal"/>
    <w:link w:val="Heading4Char"/>
    <w:uiPriority w:val="9"/>
    <w:semiHidden/>
    <w:unhideWhenUsed/>
    <w:qFormat/>
    <w:rsid w:val="00C31D38"/>
    <w:pPr>
      <w:keepNext/>
      <w:keepLines/>
      <w:spacing w:before="40"/>
      <w:outlineLvl w:val="3"/>
    </w:pPr>
    <w:rPr>
      <w:rFonts w:asciiTheme="majorHAnsi" w:eastAsiaTheme="majorEastAsia" w:hAnsiTheme="majorHAnsi" w:cstheme="majorBidi"/>
      <w:i/>
      <w:iCs/>
      <w:color w:val="1594A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FF3"/>
    <w:rPr>
      <w:rFonts w:asciiTheme="majorHAnsi" w:eastAsia="Times New Roman" w:hAnsiTheme="majorHAnsi" w:cs="Times New Roman"/>
      <w:b/>
      <w:bCs/>
      <w:kern w:val="36"/>
      <w:sz w:val="36"/>
      <w:szCs w:val="36"/>
    </w:rPr>
  </w:style>
  <w:style w:type="character" w:customStyle="1" w:styleId="Heading2Char">
    <w:name w:val="Heading 2 Char"/>
    <w:basedOn w:val="DefaultParagraphFont"/>
    <w:link w:val="Heading2"/>
    <w:uiPriority w:val="9"/>
    <w:rsid w:val="00736FF3"/>
    <w:rPr>
      <w:rFonts w:asciiTheme="majorHAnsi" w:eastAsia="Times New Roman" w:hAnsiTheme="majorHAnsi" w:cs="Times New Roman"/>
      <w:color w:val="000000" w:themeColor="text1"/>
      <w:sz w:val="28"/>
      <w:szCs w:val="28"/>
    </w:rPr>
  </w:style>
  <w:style w:type="character" w:customStyle="1" w:styleId="meta-label">
    <w:name w:val="meta-label"/>
    <w:basedOn w:val="DefaultParagraphFont"/>
    <w:rsid w:val="00C31D38"/>
  </w:style>
  <w:style w:type="character" w:customStyle="1" w:styleId="author">
    <w:name w:val="author"/>
    <w:basedOn w:val="DefaultParagraphFont"/>
    <w:rsid w:val="00C31D38"/>
  </w:style>
  <w:style w:type="character" w:styleId="Hyperlink">
    <w:name w:val="Hyperlink"/>
    <w:basedOn w:val="DefaultParagraphFont"/>
    <w:uiPriority w:val="99"/>
    <w:unhideWhenUsed/>
    <w:rsid w:val="00C31D38"/>
    <w:rPr>
      <w:color w:val="0000FF"/>
      <w:u w:val="single"/>
    </w:rPr>
  </w:style>
  <w:style w:type="character" w:customStyle="1" w:styleId="posted-on">
    <w:name w:val="posted-on"/>
    <w:basedOn w:val="DefaultParagraphFont"/>
    <w:rsid w:val="00C31D38"/>
  </w:style>
  <w:style w:type="paragraph" w:styleId="NormalWeb">
    <w:name w:val="Normal (Web)"/>
    <w:basedOn w:val="Normal"/>
    <w:uiPriority w:val="99"/>
    <w:unhideWhenUsed/>
    <w:rsid w:val="00C31D38"/>
    <w:pPr>
      <w:spacing w:before="100" w:beforeAutospacing="1" w:after="100" w:afterAutospacing="1"/>
      <w:ind w:right="0" w:firstLine="0"/>
      <w:jc w:val="left"/>
    </w:pPr>
    <w:rPr>
      <w:rFonts w:eastAsia="Times New Roman" w:cs="Times New Roman"/>
      <w:szCs w:val="24"/>
    </w:rPr>
  </w:style>
  <w:style w:type="character" w:styleId="Strong">
    <w:name w:val="Strong"/>
    <w:basedOn w:val="DefaultParagraphFont"/>
    <w:uiPriority w:val="22"/>
    <w:qFormat/>
    <w:rsid w:val="00C31D38"/>
    <w:rPr>
      <w:b/>
      <w:bCs/>
    </w:rPr>
  </w:style>
  <w:style w:type="character" w:styleId="Emphasis">
    <w:name w:val="Emphasis"/>
    <w:basedOn w:val="DefaultParagraphFont"/>
    <w:uiPriority w:val="20"/>
    <w:qFormat/>
    <w:rsid w:val="00C31D38"/>
    <w:rPr>
      <w:i/>
      <w:iCs/>
    </w:rPr>
  </w:style>
  <w:style w:type="character" w:customStyle="1" w:styleId="Heading3Char">
    <w:name w:val="Heading 3 Char"/>
    <w:basedOn w:val="DefaultParagraphFont"/>
    <w:link w:val="Heading3"/>
    <w:uiPriority w:val="9"/>
    <w:rsid w:val="00C31D38"/>
    <w:rPr>
      <w:rFonts w:asciiTheme="majorHAnsi" w:eastAsiaTheme="majorEastAsia" w:hAnsiTheme="majorHAnsi" w:cstheme="majorBidi"/>
      <w:color w:val="0E626E" w:themeColor="accent1" w:themeShade="7F"/>
      <w:sz w:val="24"/>
      <w:szCs w:val="24"/>
    </w:rPr>
  </w:style>
  <w:style w:type="character" w:customStyle="1" w:styleId="Heading4Char">
    <w:name w:val="Heading 4 Char"/>
    <w:basedOn w:val="DefaultParagraphFont"/>
    <w:link w:val="Heading4"/>
    <w:uiPriority w:val="9"/>
    <w:semiHidden/>
    <w:rsid w:val="00C31D38"/>
    <w:rPr>
      <w:rFonts w:asciiTheme="majorHAnsi" w:eastAsiaTheme="majorEastAsia" w:hAnsiTheme="majorHAnsi" w:cstheme="majorBidi"/>
      <w:i/>
      <w:iCs/>
      <w:color w:val="1594A6" w:themeColor="accent1" w:themeShade="BF"/>
      <w:sz w:val="24"/>
    </w:rPr>
  </w:style>
  <w:style w:type="paragraph" w:styleId="ListParagraph">
    <w:name w:val="List Paragraph"/>
    <w:basedOn w:val="Normal"/>
    <w:uiPriority w:val="34"/>
    <w:qFormat/>
    <w:rsid w:val="00C31D38"/>
    <w:pPr>
      <w:spacing w:line="480" w:lineRule="auto"/>
      <w:ind w:left="720" w:right="0"/>
      <w:contextualSpacing/>
    </w:pPr>
    <w:rPr>
      <w:rFonts w:eastAsia="Calibri" w:cs="Times New Roman"/>
      <w:szCs w:val="24"/>
    </w:rPr>
  </w:style>
  <w:style w:type="character" w:styleId="FollowedHyperlink">
    <w:name w:val="FollowedHyperlink"/>
    <w:basedOn w:val="DefaultParagraphFont"/>
    <w:uiPriority w:val="99"/>
    <w:semiHidden/>
    <w:unhideWhenUsed/>
    <w:rsid w:val="00527CA4"/>
    <w:rPr>
      <w:color w:val="148B9E" w:themeColor="followedHyperlink"/>
      <w:u w:val="single"/>
    </w:rPr>
  </w:style>
  <w:style w:type="paragraph" w:styleId="Header">
    <w:name w:val="header"/>
    <w:basedOn w:val="Normal"/>
    <w:link w:val="HeaderChar"/>
    <w:uiPriority w:val="99"/>
    <w:unhideWhenUsed/>
    <w:rsid w:val="004D6093"/>
    <w:pPr>
      <w:tabs>
        <w:tab w:val="center" w:pos="0"/>
        <w:tab w:val="center" w:pos="4680"/>
        <w:tab w:val="right" w:pos="9360"/>
      </w:tabs>
      <w:ind w:left="-1440" w:right="0" w:firstLine="0"/>
      <w:jc w:val="left"/>
    </w:pPr>
    <w:rPr>
      <w:rFonts w:ascii="Helvetica Neue" w:hAnsi="Helvetica Neue" w:cs="Times New Roman (Body CS)"/>
    </w:rPr>
  </w:style>
  <w:style w:type="character" w:customStyle="1" w:styleId="HeaderChar">
    <w:name w:val="Header Char"/>
    <w:basedOn w:val="DefaultParagraphFont"/>
    <w:link w:val="Header"/>
    <w:uiPriority w:val="99"/>
    <w:rsid w:val="004D6093"/>
    <w:rPr>
      <w:rFonts w:ascii="Helvetica Neue" w:hAnsi="Helvetica Neue" w:cs="Times New Roman (Body CS)"/>
      <w:sz w:val="24"/>
    </w:rPr>
  </w:style>
  <w:style w:type="paragraph" w:styleId="Footer">
    <w:name w:val="footer"/>
    <w:basedOn w:val="Normal"/>
    <w:link w:val="FooterChar"/>
    <w:uiPriority w:val="99"/>
    <w:unhideWhenUsed/>
    <w:rsid w:val="00950C4E"/>
    <w:pPr>
      <w:tabs>
        <w:tab w:val="center" w:pos="4680"/>
        <w:tab w:val="right" w:pos="9360"/>
      </w:tabs>
      <w:ind w:right="0" w:firstLine="0"/>
    </w:pPr>
    <w:rPr>
      <w:rFonts w:ascii="Helvetica Neue" w:hAnsi="Helvetica Neue"/>
    </w:rPr>
  </w:style>
  <w:style w:type="character" w:customStyle="1" w:styleId="FooterChar">
    <w:name w:val="Footer Char"/>
    <w:basedOn w:val="DefaultParagraphFont"/>
    <w:link w:val="Footer"/>
    <w:uiPriority w:val="99"/>
    <w:rsid w:val="00950C4E"/>
    <w:rPr>
      <w:rFonts w:ascii="Helvetica Neue" w:hAnsi="Helvetica Neue"/>
      <w:sz w:val="24"/>
    </w:rPr>
  </w:style>
  <w:style w:type="character" w:styleId="UnresolvedMention">
    <w:name w:val="Unresolved Mention"/>
    <w:basedOn w:val="DefaultParagraphFont"/>
    <w:uiPriority w:val="99"/>
    <w:semiHidden/>
    <w:unhideWhenUsed/>
    <w:rsid w:val="00245813"/>
    <w:rPr>
      <w:color w:val="605E5C"/>
      <w:shd w:val="clear" w:color="auto" w:fill="E1DFDD"/>
    </w:rPr>
  </w:style>
  <w:style w:type="paragraph" w:styleId="NoSpacing">
    <w:name w:val="No Spacing"/>
    <w:link w:val="NoSpacingChar"/>
    <w:uiPriority w:val="1"/>
    <w:qFormat/>
    <w:rsid w:val="00EC3B1A"/>
    <w:pPr>
      <w:ind w:right="0" w:firstLine="0"/>
      <w:jc w:val="left"/>
    </w:pPr>
    <w:rPr>
      <w:rFonts w:eastAsiaTheme="minorEastAsia"/>
      <w:lang w:eastAsia="zh-CN"/>
    </w:rPr>
  </w:style>
  <w:style w:type="paragraph" w:styleId="TOCHeading">
    <w:name w:val="TOC Heading"/>
    <w:basedOn w:val="Heading1"/>
    <w:next w:val="Normal"/>
    <w:uiPriority w:val="39"/>
    <w:unhideWhenUsed/>
    <w:qFormat/>
    <w:rsid w:val="001A3491"/>
    <w:pPr>
      <w:keepNext/>
      <w:keepLines/>
      <w:spacing w:before="480" w:beforeAutospacing="0" w:after="0" w:afterAutospacing="0" w:line="276" w:lineRule="auto"/>
      <w:outlineLvl w:val="9"/>
    </w:pPr>
    <w:rPr>
      <w:rFonts w:eastAsiaTheme="majorEastAsia" w:cstheme="majorBidi"/>
      <w:color w:val="1594A6" w:themeColor="accent1" w:themeShade="BF"/>
      <w:kern w:val="0"/>
      <w:sz w:val="28"/>
      <w:szCs w:val="28"/>
    </w:rPr>
  </w:style>
  <w:style w:type="paragraph" w:styleId="TOC1">
    <w:name w:val="toc 1"/>
    <w:basedOn w:val="Normal"/>
    <w:next w:val="Normal"/>
    <w:autoRedefine/>
    <w:uiPriority w:val="39"/>
    <w:unhideWhenUsed/>
    <w:rsid w:val="00736FF3"/>
    <w:pPr>
      <w:spacing w:before="360"/>
      <w:jc w:val="left"/>
    </w:pPr>
    <w:rPr>
      <w:rFonts w:asciiTheme="minorHAnsi" w:hAnsiTheme="minorHAnsi" w:cs="Times New Roman (Body CS)"/>
      <w:bCs/>
      <w:i/>
      <w:szCs w:val="24"/>
    </w:rPr>
  </w:style>
  <w:style w:type="paragraph" w:styleId="TOC2">
    <w:name w:val="toc 2"/>
    <w:basedOn w:val="Normal"/>
    <w:next w:val="Normal"/>
    <w:autoRedefine/>
    <w:uiPriority w:val="39"/>
    <w:unhideWhenUsed/>
    <w:rsid w:val="00FD5040"/>
    <w:pPr>
      <w:spacing w:before="240"/>
      <w:jc w:val="left"/>
    </w:pPr>
    <w:rPr>
      <w:rFonts w:asciiTheme="minorHAnsi" w:hAnsiTheme="minorHAnsi"/>
      <w:b/>
      <w:bCs/>
      <w:sz w:val="20"/>
      <w:szCs w:val="20"/>
    </w:rPr>
  </w:style>
  <w:style w:type="paragraph" w:styleId="TOC3">
    <w:name w:val="toc 3"/>
    <w:basedOn w:val="Normal"/>
    <w:next w:val="Normal"/>
    <w:autoRedefine/>
    <w:uiPriority w:val="39"/>
    <w:unhideWhenUsed/>
    <w:rsid w:val="001A3491"/>
    <w:pPr>
      <w:ind w:left="240"/>
      <w:jc w:val="left"/>
    </w:pPr>
    <w:rPr>
      <w:rFonts w:asciiTheme="minorHAnsi" w:hAnsiTheme="minorHAnsi"/>
      <w:sz w:val="20"/>
      <w:szCs w:val="20"/>
    </w:rPr>
  </w:style>
  <w:style w:type="paragraph" w:styleId="TOC4">
    <w:name w:val="toc 4"/>
    <w:basedOn w:val="Normal"/>
    <w:next w:val="Normal"/>
    <w:autoRedefine/>
    <w:uiPriority w:val="39"/>
    <w:unhideWhenUsed/>
    <w:rsid w:val="001A3491"/>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1A3491"/>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1A3491"/>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1A3491"/>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1A3491"/>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1A3491"/>
    <w:pPr>
      <w:ind w:left="1680"/>
      <w:jc w:val="left"/>
    </w:pPr>
    <w:rPr>
      <w:rFonts w:asciiTheme="minorHAnsi" w:hAnsiTheme="minorHAnsi"/>
      <w:sz w:val="20"/>
      <w:szCs w:val="20"/>
    </w:rPr>
  </w:style>
  <w:style w:type="character" w:styleId="PageNumber">
    <w:name w:val="page number"/>
    <w:basedOn w:val="FooterChar"/>
    <w:uiPriority w:val="99"/>
    <w:semiHidden/>
    <w:unhideWhenUsed/>
    <w:rsid w:val="000661B2"/>
    <w:rPr>
      <w:rFonts w:ascii="Helvetica Neue" w:hAnsi="Helvetica Neue"/>
      <w:sz w:val="24"/>
    </w:rPr>
  </w:style>
  <w:style w:type="character" w:customStyle="1" w:styleId="NoSpacingChar">
    <w:name w:val="No Spacing Char"/>
    <w:basedOn w:val="DefaultParagraphFont"/>
    <w:link w:val="NoSpacing"/>
    <w:uiPriority w:val="1"/>
    <w:rsid w:val="00897757"/>
    <w:rPr>
      <w:rFonts w:eastAsiaTheme="minorEastAsia"/>
      <w:lang w:eastAsia="zh-CN"/>
    </w:rPr>
  </w:style>
  <w:style w:type="character" w:styleId="BookTitle">
    <w:name w:val="Book Title"/>
    <w:aliases w:val="Course Title"/>
    <w:uiPriority w:val="33"/>
    <w:qFormat/>
    <w:rsid w:val="00DB6AFB"/>
    <w:rPr>
      <w:rFonts w:ascii="Book Antiqua" w:eastAsiaTheme="majorEastAsia" w:hAnsi="Book Antiqua" w:cstheme="majorBidi"/>
      <w:noProof/>
      <w:color w:val="AA662A" w:themeColor="accent2" w:themeShade="80"/>
      <w:sz w:val="36"/>
      <w:szCs w:val="36"/>
    </w:rPr>
  </w:style>
  <w:style w:type="paragraph" w:styleId="Title">
    <w:name w:val="Title"/>
    <w:basedOn w:val="Normal"/>
    <w:next w:val="Normal"/>
    <w:link w:val="TitleChar"/>
    <w:uiPriority w:val="10"/>
    <w:qFormat/>
    <w:rsid w:val="006310B1"/>
    <w:pPr>
      <w:ind w:firstLine="0"/>
      <w:jc w:val="left"/>
    </w:pPr>
    <w:rPr>
      <w:rFonts w:asciiTheme="majorHAnsi" w:hAnsiTheme="majorHAnsi"/>
      <w:color w:val="000000" w:themeColor="text1"/>
      <w:sz w:val="60"/>
      <w:szCs w:val="60"/>
    </w:rPr>
  </w:style>
  <w:style w:type="character" w:customStyle="1" w:styleId="TitleChar">
    <w:name w:val="Title Char"/>
    <w:basedOn w:val="DefaultParagraphFont"/>
    <w:link w:val="Title"/>
    <w:uiPriority w:val="10"/>
    <w:rsid w:val="006310B1"/>
    <w:rPr>
      <w:rFonts w:asciiTheme="majorHAnsi" w:hAnsiTheme="majorHAnsi"/>
      <w:color w:val="000000" w:themeColor="text1"/>
      <w:sz w:val="60"/>
      <w:szCs w:val="60"/>
    </w:rPr>
  </w:style>
  <w:style w:type="paragraph" w:styleId="Subtitle">
    <w:name w:val="Subtitle"/>
    <w:basedOn w:val="Normal"/>
    <w:next w:val="Normal"/>
    <w:link w:val="SubtitleChar"/>
    <w:uiPriority w:val="11"/>
    <w:qFormat/>
    <w:rsid w:val="006310B1"/>
    <w:pPr>
      <w:ind w:firstLine="0"/>
      <w:jc w:val="left"/>
    </w:pPr>
    <w:rPr>
      <w:rFonts w:asciiTheme="majorHAnsi" w:hAnsiTheme="majorHAnsi"/>
      <w:color w:val="000000" w:themeColor="text1"/>
      <w:sz w:val="36"/>
      <w:szCs w:val="36"/>
    </w:rPr>
  </w:style>
  <w:style w:type="character" w:customStyle="1" w:styleId="SubtitleChar">
    <w:name w:val="Subtitle Char"/>
    <w:basedOn w:val="DefaultParagraphFont"/>
    <w:link w:val="Subtitle"/>
    <w:uiPriority w:val="11"/>
    <w:rsid w:val="006310B1"/>
    <w:rPr>
      <w:rFonts w:asciiTheme="majorHAnsi" w:hAnsiTheme="majorHAnsi"/>
      <w:color w:val="000000" w:themeColor="text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953668">
      <w:bodyDiv w:val="1"/>
      <w:marLeft w:val="0"/>
      <w:marRight w:val="0"/>
      <w:marTop w:val="0"/>
      <w:marBottom w:val="0"/>
      <w:divBdr>
        <w:top w:val="none" w:sz="0" w:space="0" w:color="auto"/>
        <w:left w:val="none" w:sz="0" w:space="0" w:color="auto"/>
        <w:bottom w:val="none" w:sz="0" w:space="0" w:color="auto"/>
        <w:right w:val="none" w:sz="0" w:space="0" w:color="auto"/>
      </w:divBdr>
      <w:divsChild>
        <w:div w:id="1123576725">
          <w:marLeft w:val="0"/>
          <w:marRight w:val="0"/>
          <w:marTop w:val="240"/>
          <w:marBottom w:val="240"/>
          <w:divBdr>
            <w:top w:val="none" w:sz="0" w:space="0" w:color="auto"/>
            <w:left w:val="none" w:sz="0" w:space="0" w:color="auto"/>
            <w:bottom w:val="none" w:sz="0" w:space="0" w:color="auto"/>
            <w:right w:val="none" w:sz="0" w:space="0" w:color="auto"/>
          </w:divBdr>
        </w:div>
        <w:div w:id="136143557">
          <w:marLeft w:val="0"/>
          <w:marRight w:val="0"/>
          <w:marTop w:val="0"/>
          <w:marBottom w:val="0"/>
          <w:divBdr>
            <w:top w:val="none" w:sz="0" w:space="0" w:color="auto"/>
            <w:left w:val="none" w:sz="0" w:space="0" w:color="auto"/>
            <w:bottom w:val="none" w:sz="0" w:space="0" w:color="auto"/>
            <w:right w:val="none" w:sz="0" w:space="0" w:color="auto"/>
          </w:divBdr>
        </w:div>
      </w:divsChild>
    </w:div>
    <w:div w:id="1432164584">
      <w:bodyDiv w:val="1"/>
      <w:marLeft w:val="0"/>
      <w:marRight w:val="0"/>
      <w:marTop w:val="0"/>
      <w:marBottom w:val="0"/>
      <w:divBdr>
        <w:top w:val="none" w:sz="0" w:space="0" w:color="auto"/>
        <w:left w:val="none" w:sz="0" w:space="0" w:color="auto"/>
        <w:bottom w:val="none" w:sz="0" w:space="0" w:color="auto"/>
        <w:right w:val="none" w:sz="0" w:space="0" w:color="auto"/>
      </w:divBdr>
    </w:div>
    <w:div w:id="1568764817">
      <w:bodyDiv w:val="1"/>
      <w:marLeft w:val="0"/>
      <w:marRight w:val="0"/>
      <w:marTop w:val="0"/>
      <w:marBottom w:val="0"/>
      <w:divBdr>
        <w:top w:val="none" w:sz="0" w:space="0" w:color="auto"/>
        <w:left w:val="none" w:sz="0" w:space="0" w:color="auto"/>
        <w:bottom w:val="none" w:sz="0" w:space="0" w:color="auto"/>
        <w:right w:val="none" w:sz="0" w:space="0" w:color="auto"/>
      </w:divBdr>
      <w:divsChild>
        <w:div w:id="65956920">
          <w:marLeft w:val="0"/>
          <w:marRight w:val="0"/>
          <w:marTop w:val="240"/>
          <w:marBottom w:val="240"/>
          <w:divBdr>
            <w:top w:val="none" w:sz="0" w:space="0" w:color="auto"/>
            <w:left w:val="none" w:sz="0" w:space="0" w:color="auto"/>
            <w:bottom w:val="none" w:sz="0" w:space="0" w:color="auto"/>
            <w:right w:val="none" w:sz="0" w:space="0" w:color="auto"/>
          </w:divBdr>
        </w:div>
        <w:div w:id="902955537">
          <w:marLeft w:val="0"/>
          <w:marRight w:val="0"/>
          <w:marTop w:val="0"/>
          <w:marBottom w:val="0"/>
          <w:divBdr>
            <w:top w:val="none" w:sz="0" w:space="0" w:color="auto"/>
            <w:left w:val="none" w:sz="0" w:space="0" w:color="auto"/>
            <w:bottom w:val="none" w:sz="0" w:space="0" w:color="auto"/>
            <w:right w:val="none" w:sz="0" w:space="0" w:color="auto"/>
          </w:divBdr>
        </w:div>
      </w:divsChild>
    </w:div>
    <w:div w:id="2121685505">
      <w:bodyDiv w:val="1"/>
      <w:marLeft w:val="0"/>
      <w:marRight w:val="0"/>
      <w:marTop w:val="0"/>
      <w:marBottom w:val="0"/>
      <w:divBdr>
        <w:top w:val="none" w:sz="0" w:space="0" w:color="auto"/>
        <w:left w:val="none" w:sz="0" w:space="0" w:color="auto"/>
        <w:bottom w:val="none" w:sz="0" w:space="0" w:color="auto"/>
        <w:right w:val="none" w:sz="0" w:space="0" w:color="auto"/>
      </w:divBdr>
      <w:divsChild>
        <w:div w:id="903220772">
          <w:marLeft w:val="0"/>
          <w:marRight w:val="0"/>
          <w:marTop w:val="240"/>
          <w:marBottom w:val="240"/>
          <w:divBdr>
            <w:top w:val="none" w:sz="0" w:space="0" w:color="auto"/>
            <w:left w:val="none" w:sz="0" w:space="0" w:color="auto"/>
            <w:bottom w:val="none" w:sz="0" w:space="0" w:color="auto"/>
            <w:right w:val="none" w:sz="0" w:space="0" w:color="auto"/>
          </w:divBdr>
        </w:div>
        <w:div w:id="184372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ClubEd">
  <a:themeElements>
    <a:clrScheme name="Club Ed Colors">
      <a:dk1>
        <a:srgbClr val="000000"/>
      </a:dk1>
      <a:lt1>
        <a:srgbClr val="FFFFFF"/>
      </a:lt1>
      <a:dk2>
        <a:srgbClr val="44546A"/>
      </a:dk2>
      <a:lt2>
        <a:srgbClr val="E7E6E6"/>
      </a:lt2>
      <a:accent1>
        <a:srgbClr val="1DC7DE"/>
      </a:accent1>
      <a:accent2>
        <a:srgbClr val="EED3BB"/>
      </a:accent2>
      <a:accent3>
        <a:srgbClr val="044355"/>
      </a:accent3>
      <a:accent4>
        <a:srgbClr val="F5CF30"/>
      </a:accent4>
      <a:accent5>
        <a:srgbClr val="4CC2D2"/>
      </a:accent5>
      <a:accent6>
        <a:srgbClr val="1698A9"/>
      </a:accent6>
      <a:hlink>
        <a:srgbClr val="1DC7DE"/>
      </a:hlink>
      <a:folHlink>
        <a:srgbClr val="148B9E"/>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F4661-BE1B-B54D-92A1-7554C981F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Course Title from Course Properties Pane</vt:lpstr>
    </vt:vector>
  </TitlesOfParts>
  <Manager/>
  <Company/>
  <LinksUpToDate>false</LinksUpToDate>
  <CharactersWithSpaces>4253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 from Document Properties Pane</dc:title>
  <dc:subject/>
  <dc:creator>Jennifer Lawler</dc:creator>
  <cp:keywords/>
  <dc:description/>
  <cp:lastModifiedBy>Jennifer Lawler</cp:lastModifiedBy>
  <cp:revision>2</cp:revision>
  <cp:lastPrinted>2023-05-11T22:08:00Z</cp:lastPrinted>
  <dcterms:created xsi:type="dcterms:W3CDTF">2023-05-19T17:59:00Z</dcterms:created>
  <dcterms:modified xsi:type="dcterms:W3CDTF">2023-05-19T17:59:00Z</dcterms:modified>
  <cp:category/>
</cp:coreProperties>
</file>