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7440" w14:textId="77777777" w:rsidR="000549BE" w:rsidRDefault="0077317B" w:rsidP="006B490A">
      <w:pPr>
        <w:spacing w:after="0" w:line="240" w:lineRule="auto"/>
        <w:ind w:firstLine="360"/>
        <w:jc w:val="center"/>
        <w:rPr>
          <w:rFonts w:ascii="Times New Roman" w:hAnsi="Times New Roman" w:cs="Times New Roman"/>
          <w:b/>
          <w:sz w:val="32"/>
          <w:szCs w:val="32"/>
        </w:rPr>
      </w:pPr>
      <w:r w:rsidRPr="000549BE">
        <w:rPr>
          <w:rFonts w:ascii="Times New Roman" w:hAnsi="Times New Roman" w:cs="Times New Roman"/>
          <w:b/>
          <w:sz w:val="32"/>
          <w:szCs w:val="32"/>
        </w:rPr>
        <w:t xml:space="preserve">Using a Query Letter to Identify Developmental Problems </w:t>
      </w:r>
    </w:p>
    <w:p w14:paraId="6D05AF63" w14:textId="77777777" w:rsidR="0077317B" w:rsidRPr="000549BE" w:rsidRDefault="0077317B" w:rsidP="006B490A">
      <w:pPr>
        <w:spacing w:after="0" w:line="240" w:lineRule="auto"/>
        <w:ind w:firstLine="360"/>
        <w:jc w:val="center"/>
        <w:rPr>
          <w:rFonts w:ascii="Times New Roman" w:hAnsi="Times New Roman" w:cs="Times New Roman"/>
          <w:b/>
          <w:sz w:val="32"/>
          <w:szCs w:val="32"/>
        </w:rPr>
      </w:pPr>
      <w:r w:rsidRPr="000549BE">
        <w:rPr>
          <w:rFonts w:ascii="Times New Roman" w:hAnsi="Times New Roman" w:cs="Times New Roman"/>
          <w:b/>
          <w:sz w:val="32"/>
          <w:szCs w:val="32"/>
        </w:rPr>
        <w:t>in a Manuscript</w:t>
      </w:r>
    </w:p>
    <w:p w14:paraId="0E2657CA" w14:textId="77777777" w:rsidR="0077317B" w:rsidRPr="006B490A" w:rsidRDefault="0077317B" w:rsidP="006B490A">
      <w:pPr>
        <w:spacing w:after="0" w:line="240" w:lineRule="auto"/>
        <w:ind w:firstLine="360"/>
        <w:jc w:val="center"/>
        <w:rPr>
          <w:rFonts w:ascii="Times New Roman" w:hAnsi="Times New Roman" w:cs="Times New Roman"/>
          <w:sz w:val="24"/>
          <w:szCs w:val="24"/>
        </w:rPr>
      </w:pPr>
    </w:p>
    <w:p w14:paraId="7002865E" w14:textId="77777777" w:rsidR="0077317B" w:rsidRPr="006B490A" w:rsidRDefault="0077317B" w:rsidP="006B490A">
      <w:pPr>
        <w:spacing w:after="0" w:line="240" w:lineRule="auto"/>
        <w:ind w:firstLine="360"/>
        <w:jc w:val="center"/>
        <w:rPr>
          <w:rFonts w:ascii="Times New Roman" w:hAnsi="Times New Roman" w:cs="Times New Roman"/>
          <w:sz w:val="24"/>
          <w:szCs w:val="24"/>
        </w:rPr>
      </w:pPr>
      <w:r w:rsidRPr="006B490A">
        <w:rPr>
          <w:rFonts w:ascii="Times New Roman" w:hAnsi="Times New Roman" w:cs="Times New Roman"/>
          <w:sz w:val="24"/>
          <w:szCs w:val="24"/>
        </w:rPr>
        <w:t>By Jennifer Lawler</w:t>
      </w:r>
    </w:p>
    <w:p w14:paraId="2BE9C7E0" w14:textId="77777777" w:rsidR="0077317B" w:rsidRPr="006B490A" w:rsidRDefault="0077317B" w:rsidP="006B490A">
      <w:pPr>
        <w:spacing w:after="0" w:line="240" w:lineRule="auto"/>
        <w:ind w:firstLine="360"/>
        <w:jc w:val="center"/>
        <w:rPr>
          <w:rFonts w:ascii="Times New Roman" w:hAnsi="Times New Roman" w:cs="Times New Roman"/>
          <w:sz w:val="24"/>
          <w:szCs w:val="24"/>
        </w:rPr>
      </w:pPr>
      <w:r w:rsidRPr="006B490A">
        <w:rPr>
          <w:rFonts w:ascii="Times New Roman" w:hAnsi="Times New Roman" w:cs="Times New Roman"/>
          <w:sz w:val="24"/>
          <w:szCs w:val="24"/>
        </w:rPr>
        <w:t>Resort Director, Club Ed</w:t>
      </w:r>
    </w:p>
    <w:p w14:paraId="42A59C70" w14:textId="77777777" w:rsidR="0077317B" w:rsidRPr="006B490A" w:rsidRDefault="002E53D8" w:rsidP="006B490A">
      <w:pPr>
        <w:spacing w:after="0" w:line="240" w:lineRule="auto"/>
        <w:ind w:firstLine="360"/>
        <w:jc w:val="center"/>
        <w:rPr>
          <w:rFonts w:ascii="Times New Roman" w:hAnsi="Times New Roman" w:cs="Times New Roman"/>
          <w:sz w:val="24"/>
          <w:szCs w:val="24"/>
        </w:rPr>
      </w:pPr>
      <w:hyperlink r:id="rId7" w:history="1">
        <w:r w:rsidR="0077317B" w:rsidRPr="006B490A">
          <w:rPr>
            <w:rStyle w:val="Hyperlink"/>
            <w:rFonts w:ascii="Times New Roman" w:hAnsi="Times New Roman" w:cs="Times New Roman"/>
            <w:sz w:val="24"/>
            <w:szCs w:val="24"/>
          </w:rPr>
          <w:t>www.ClubEdFreelancers.com</w:t>
        </w:r>
      </w:hyperlink>
    </w:p>
    <w:p w14:paraId="666F5A23" w14:textId="77777777" w:rsidR="0077317B" w:rsidRPr="006B490A" w:rsidRDefault="0077317B" w:rsidP="006B490A">
      <w:pPr>
        <w:spacing w:after="0" w:line="240" w:lineRule="auto"/>
        <w:ind w:firstLine="360"/>
        <w:jc w:val="center"/>
        <w:rPr>
          <w:rFonts w:ascii="Times New Roman" w:hAnsi="Times New Roman" w:cs="Times New Roman"/>
          <w:sz w:val="24"/>
          <w:szCs w:val="24"/>
        </w:rPr>
      </w:pPr>
      <w:proofErr w:type="spellStart"/>
      <w:r w:rsidRPr="006B490A">
        <w:rPr>
          <w:rFonts w:ascii="Times New Roman" w:hAnsi="Times New Roman" w:cs="Times New Roman"/>
          <w:sz w:val="24"/>
          <w:szCs w:val="24"/>
        </w:rPr>
        <w:t>ResortDirector@ClubEdFreelancers</w:t>
      </w:r>
      <w:proofErr w:type="spellEnd"/>
    </w:p>
    <w:p w14:paraId="58E1EEAB" w14:textId="77777777" w:rsidR="0077317B" w:rsidRPr="006B490A" w:rsidRDefault="0077317B" w:rsidP="006B490A">
      <w:pPr>
        <w:spacing w:after="0" w:line="240" w:lineRule="auto"/>
        <w:ind w:firstLine="360"/>
        <w:rPr>
          <w:rFonts w:ascii="Times New Roman" w:hAnsi="Times New Roman" w:cs="Times New Roman"/>
          <w:sz w:val="24"/>
          <w:szCs w:val="24"/>
        </w:rPr>
      </w:pPr>
    </w:p>
    <w:p w14:paraId="6E8DFCEC" w14:textId="77777777" w:rsidR="0077317B" w:rsidRPr="006B490A" w:rsidRDefault="0077317B"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One of the first things that acquisitions editors and literary agents learn in their jobs is to use the query letter to evaluate a manuscript. AEs and lit agents are looking for cues that a project is or isn’t right for them. In my career, I’ve worked as both an AE and a lit agent. I qu</w:t>
      </w:r>
      <w:r w:rsidR="00174A0B">
        <w:rPr>
          <w:rFonts w:ascii="Times New Roman" w:hAnsi="Times New Roman" w:cs="Times New Roman"/>
          <w:sz w:val="24"/>
          <w:szCs w:val="24"/>
        </w:rPr>
        <w:t>ickly learned that queries also</w:t>
      </w:r>
      <w:r w:rsidR="00CE0D31">
        <w:rPr>
          <w:rFonts w:ascii="Times New Roman" w:hAnsi="Times New Roman" w:cs="Times New Roman"/>
          <w:sz w:val="24"/>
          <w:szCs w:val="24"/>
        </w:rPr>
        <w:t xml:space="preserve"> </w:t>
      </w:r>
      <w:r w:rsidRPr="006B490A">
        <w:rPr>
          <w:rFonts w:ascii="Times New Roman" w:hAnsi="Times New Roman" w:cs="Times New Roman"/>
          <w:sz w:val="24"/>
          <w:szCs w:val="24"/>
        </w:rPr>
        <w:t>show the developmental weaknesses in a ms.</w:t>
      </w:r>
      <w:r w:rsidR="00FF75E1">
        <w:rPr>
          <w:rFonts w:ascii="Times New Roman" w:hAnsi="Times New Roman" w:cs="Times New Roman"/>
          <w:sz w:val="24"/>
          <w:szCs w:val="24"/>
        </w:rPr>
        <w:t xml:space="preserve"> </w:t>
      </w:r>
      <w:r w:rsidR="00174A0B">
        <w:rPr>
          <w:rFonts w:ascii="Times New Roman" w:hAnsi="Times New Roman" w:cs="Times New Roman"/>
          <w:sz w:val="24"/>
          <w:szCs w:val="24"/>
        </w:rPr>
        <w:t>Now, as a dev editor, I find that b</w:t>
      </w:r>
      <w:r w:rsidR="00CE0D31">
        <w:rPr>
          <w:rFonts w:ascii="Times New Roman" w:hAnsi="Times New Roman" w:cs="Times New Roman"/>
          <w:sz w:val="24"/>
          <w:szCs w:val="24"/>
        </w:rPr>
        <w:t xml:space="preserve">y reading an author’s query letter, </w:t>
      </w:r>
      <w:r w:rsidR="00FF75E1">
        <w:rPr>
          <w:rFonts w:ascii="Times New Roman" w:hAnsi="Times New Roman" w:cs="Times New Roman"/>
          <w:sz w:val="24"/>
          <w:szCs w:val="24"/>
        </w:rPr>
        <w:t xml:space="preserve">I can </w:t>
      </w:r>
      <w:r w:rsidR="00CE0D31">
        <w:rPr>
          <w:rFonts w:ascii="Times New Roman" w:hAnsi="Times New Roman" w:cs="Times New Roman"/>
          <w:sz w:val="24"/>
          <w:szCs w:val="24"/>
        </w:rPr>
        <w:t>frequently spot potential</w:t>
      </w:r>
      <w:r w:rsidR="00FF75E1">
        <w:rPr>
          <w:rFonts w:ascii="Times New Roman" w:hAnsi="Times New Roman" w:cs="Times New Roman"/>
          <w:sz w:val="24"/>
          <w:szCs w:val="24"/>
        </w:rPr>
        <w:t xml:space="preserve"> ms problem</w:t>
      </w:r>
      <w:r w:rsidR="00CE0D31">
        <w:rPr>
          <w:rFonts w:ascii="Times New Roman" w:hAnsi="Times New Roman" w:cs="Times New Roman"/>
          <w:sz w:val="24"/>
          <w:szCs w:val="24"/>
        </w:rPr>
        <w:t>s</w:t>
      </w:r>
      <w:r w:rsidR="00FF75E1">
        <w:rPr>
          <w:rFonts w:ascii="Times New Roman" w:hAnsi="Times New Roman" w:cs="Times New Roman"/>
          <w:sz w:val="24"/>
          <w:szCs w:val="24"/>
        </w:rPr>
        <w:t>. Having t</w:t>
      </w:r>
      <w:r w:rsidR="00174A0B">
        <w:rPr>
          <w:rFonts w:ascii="Times New Roman" w:hAnsi="Times New Roman" w:cs="Times New Roman"/>
          <w:sz w:val="24"/>
          <w:szCs w:val="24"/>
        </w:rPr>
        <w:t>hese cues before I start work editing</w:t>
      </w:r>
      <w:r w:rsidR="00FF75E1">
        <w:rPr>
          <w:rFonts w:ascii="Times New Roman" w:hAnsi="Times New Roman" w:cs="Times New Roman"/>
          <w:sz w:val="24"/>
          <w:szCs w:val="24"/>
        </w:rPr>
        <w:t xml:space="preserve"> the ms makes my job a lot easier.</w:t>
      </w:r>
      <w:r w:rsidRPr="006B490A">
        <w:rPr>
          <w:rFonts w:ascii="Times New Roman" w:hAnsi="Times New Roman" w:cs="Times New Roman"/>
          <w:sz w:val="24"/>
          <w:szCs w:val="24"/>
        </w:rPr>
        <w:t xml:space="preserve"> </w:t>
      </w:r>
    </w:p>
    <w:p w14:paraId="582CCBAA" w14:textId="77777777" w:rsidR="0077317B" w:rsidRPr="006B490A" w:rsidRDefault="0077317B"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And that’s what I want to show you how to do—spot developmental problems as they </w:t>
      </w:r>
      <w:r w:rsidR="00FF75E1">
        <w:rPr>
          <w:rFonts w:ascii="Times New Roman" w:hAnsi="Times New Roman" w:cs="Times New Roman"/>
          <w:sz w:val="24"/>
          <w:szCs w:val="24"/>
        </w:rPr>
        <w:t xml:space="preserve">appear </w:t>
      </w:r>
      <w:r w:rsidRPr="006B490A">
        <w:rPr>
          <w:rFonts w:ascii="Times New Roman" w:hAnsi="Times New Roman" w:cs="Times New Roman"/>
          <w:sz w:val="24"/>
          <w:szCs w:val="24"/>
        </w:rPr>
        <w:t>in a query so that you have an easier time of identifying them in the ms itself.</w:t>
      </w:r>
    </w:p>
    <w:p w14:paraId="498E222F" w14:textId="77777777" w:rsidR="0077317B" w:rsidRPr="006B490A" w:rsidRDefault="0077317B"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First, let’s back up a bit and talk a little about query letters.</w:t>
      </w:r>
      <w:r w:rsidR="00CE0D31">
        <w:rPr>
          <w:rFonts w:ascii="Times New Roman" w:hAnsi="Times New Roman" w:cs="Times New Roman"/>
          <w:sz w:val="24"/>
          <w:szCs w:val="24"/>
        </w:rPr>
        <w:t xml:space="preserve"> These are used by authors seeking traditional book publication.</w:t>
      </w:r>
      <w:r w:rsidRPr="006B490A">
        <w:rPr>
          <w:rFonts w:ascii="Times New Roman" w:hAnsi="Times New Roman" w:cs="Times New Roman"/>
          <w:sz w:val="24"/>
          <w:szCs w:val="24"/>
        </w:rPr>
        <w:t xml:space="preserve"> The query letter, sometimes called the pitch letter, is what the author sends to an agent or editor to get him or her interested in reading their novel manuscript and eventually representing it or publishing it. This is usually a one-page business letter (almost always sent by email these days). </w:t>
      </w:r>
    </w:p>
    <w:p w14:paraId="6CC22E5A" w14:textId="77777777" w:rsidR="0077317B" w:rsidRPr="006B490A" w:rsidRDefault="0077317B"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Most of the time, authors send these short pitch letters to agents who</w:t>
      </w:r>
      <w:r w:rsidR="00CE0D31">
        <w:rPr>
          <w:rFonts w:ascii="Times New Roman" w:hAnsi="Times New Roman" w:cs="Times New Roman"/>
          <w:sz w:val="24"/>
          <w:szCs w:val="24"/>
        </w:rPr>
        <w:t xml:space="preserve"> then</w:t>
      </w:r>
      <w:r w:rsidRPr="006B490A">
        <w:rPr>
          <w:rFonts w:ascii="Times New Roman" w:hAnsi="Times New Roman" w:cs="Times New Roman"/>
          <w:sz w:val="24"/>
          <w:szCs w:val="24"/>
        </w:rPr>
        <w:t xml:space="preserve"> offer (or more likely, don’t) to represent them. Sometimes authors can pitch acquisitions editors directly, such as with small presses that don’t pay advances or who publish direct-to-digital. In either case, the author’s pitching process is the same: the letter has to make the reader interested enough in the book to want to read it. </w:t>
      </w:r>
    </w:p>
    <w:p w14:paraId="70792542" w14:textId="77777777" w:rsidR="0077317B" w:rsidRPr="006B490A" w:rsidRDefault="0077317B"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Once an agent has accepted a client for representation, the agent pitches the project</w:t>
      </w:r>
      <w:r w:rsidR="00CE0D31">
        <w:rPr>
          <w:rFonts w:ascii="Times New Roman" w:hAnsi="Times New Roman" w:cs="Times New Roman"/>
          <w:sz w:val="24"/>
          <w:szCs w:val="24"/>
        </w:rPr>
        <w:t xml:space="preserve"> (often using the same query letter or a version of it)</w:t>
      </w:r>
      <w:r w:rsidRPr="006B490A">
        <w:rPr>
          <w:rFonts w:ascii="Times New Roman" w:hAnsi="Times New Roman" w:cs="Times New Roman"/>
          <w:sz w:val="24"/>
          <w:szCs w:val="24"/>
        </w:rPr>
        <w:t xml:space="preserve"> to an editor and asks if s</w:t>
      </w:r>
      <w:r w:rsidR="00CE0D31">
        <w:rPr>
          <w:rFonts w:ascii="Times New Roman" w:hAnsi="Times New Roman" w:cs="Times New Roman"/>
          <w:sz w:val="24"/>
          <w:szCs w:val="24"/>
        </w:rPr>
        <w:t>he’s interested in reading the ms</w:t>
      </w:r>
      <w:r w:rsidRPr="006B490A">
        <w:rPr>
          <w:rFonts w:ascii="Times New Roman" w:hAnsi="Times New Roman" w:cs="Times New Roman"/>
          <w:sz w:val="24"/>
          <w:szCs w:val="24"/>
        </w:rPr>
        <w:t>. The editor says yes or no. If the editor says yes, then after a reasonable period of time, the agent asks if the editor wants to make an offer to publish. The editor says yes or no. That’s the process in a nutshell.</w:t>
      </w:r>
    </w:p>
    <w:p w14:paraId="72974AD6" w14:textId="77777777" w:rsidR="00B83217" w:rsidRPr="006B490A" w:rsidRDefault="00B83217"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An agent is looking for work she thinks she can sell. An acquisitions editor is looking for work she thinks she can sell. If there’s a mismatch—a thriller is pitched to a romance editor or a literary novel to an agent who represents only genre fiction—then the query is rejected. If the story sounds like one that’s been done a million times, the query is rejected. If the story isn’t clear from the query, if the author sounds like a lunatic, if every third word in the query is misspelled—rejection.</w:t>
      </w:r>
      <w:r w:rsidR="00FF75E1">
        <w:rPr>
          <w:rFonts w:ascii="Times New Roman" w:hAnsi="Times New Roman" w:cs="Times New Roman"/>
          <w:sz w:val="24"/>
          <w:szCs w:val="24"/>
        </w:rPr>
        <w:t xml:space="preserve"> </w:t>
      </w:r>
    </w:p>
    <w:p w14:paraId="311EE94E" w14:textId="77777777" w:rsidR="006B490A" w:rsidRDefault="00B83217"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That’s the gate-keeping role of the query letter. As dev editors we don’t care about that. What we care about is what the query letter can tell us about the story.</w:t>
      </w:r>
      <w:r w:rsidR="006B490A">
        <w:rPr>
          <w:rFonts w:ascii="Times New Roman" w:hAnsi="Times New Roman" w:cs="Times New Roman"/>
          <w:sz w:val="24"/>
          <w:szCs w:val="24"/>
        </w:rPr>
        <w:t xml:space="preserve"> A good query letter </w:t>
      </w:r>
      <w:r w:rsidR="00FF75E1">
        <w:rPr>
          <w:rFonts w:ascii="Times New Roman" w:hAnsi="Times New Roman" w:cs="Times New Roman"/>
          <w:sz w:val="24"/>
          <w:szCs w:val="24"/>
        </w:rPr>
        <w:t>indicates</w:t>
      </w:r>
      <w:r w:rsidR="006B490A">
        <w:rPr>
          <w:rFonts w:ascii="Times New Roman" w:hAnsi="Times New Roman" w:cs="Times New Roman"/>
          <w:sz w:val="24"/>
          <w:szCs w:val="24"/>
        </w:rPr>
        <w:t xml:space="preserve"> the genre</w:t>
      </w:r>
      <w:r w:rsidR="00FF75E1">
        <w:rPr>
          <w:rFonts w:ascii="Times New Roman" w:hAnsi="Times New Roman" w:cs="Times New Roman"/>
          <w:sz w:val="24"/>
          <w:szCs w:val="24"/>
        </w:rPr>
        <w:t xml:space="preserve"> of the ms; describes </w:t>
      </w:r>
      <w:r w:rsidR="006B490A">
        <w:rPr>
          <w:rFonts w:ascii="Times New Roman" w:hAnsi="Times New Roman" w:cs="Times New Roman"/>
          <w:sz w:val="24"/>
          <w:szCs w:val="24"/>
        </w:rPr>
        <w:t>what the main characters want, why, and what’s getting in their w</w:t>
      </w:r>
      <w:r w:rsidR="00FF75E1">
        <w:rPr>
          <w:rFonts w:ascii="Times New Roman" w:hAnsi="Times New Roman" w:cs="Times New Roman"/>
          <w:sz w:val="24"/>
          <w:szCs w:val="24"/>
        </w:rPr>
        <w:t xml:space="preserve">ay (the central conflict); and gives some indication of how the conflict plays out. So, given that these elements are, or should be, neatly laid out for us, we can assess whether they are likely to work in the ms itself. </w:t>
      </w:r>
    </w:p>
    <w:p w14:paraId="09E92F07" w14:textId="77777777" w:rsidR="006B490A" w:rsidRDefault="00FF75E1" w:rsidP="00FF75E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If so, then yay! We will probably have an easier time with the edit. If not, then at least we know what issues to look for on the page. </w:t>
      </w:r>
    </w:p>
    <w:p w14:paraId="51BDE347" w14:textId="77777777" w:rsidR="00FF75E1" w:rsidRDefault="00FF75E1" w:rsidP="00FF75E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lastRenderedPageBreak/>
        <w:t>Even if you are working with indie authors, asking them for a query letter or at least a brief pitch will provide you with a similar perspective—the big picture perspective that is at the heart of all dev.</w:t>
      </w:r>
    </w:p>
    <w:p w14:paraId="7CC4FC6C" w14:textId="77777777" w:rsidR="006B490A" w:rsidRDefault="006B490A"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The main things we’re going to look for </w:t>
      </w:r>
      <w:r w:rsidR="00FF75E1">
        <w:rPr>
          <w:rFonts w:ascii="Times New Roman" w:hAnsi="Times New Roman" w:cs="Times New Roman"/>
          <w:sz w:val="24"/>
          <w:szCs w:val="24"/>
        </w:rPr>
        <w:t xml:space="preserve">in the query letter </w:t>
      </w:r>
      <w:r w:rsidRPr="006B490A">
        <w:rPr>
          <w:rFonts w:ascii="Times New Roman" w:hAnsi="Times New Roman" w:cs="Times New Roman"/>
          <w:sz w:val="24"/>
          <w:szCs w:val="24"/>
        </w:rPr>
        <w:t>are:</w:t>
      </w:r>
    </w:p>
    <w:p w14:paraId="2C14AF13" w14:textId="77777777" w:rsidR="006B490A" w:rsidRPr="006B490A" w:rsidRDefault="006B490A" w:rsidP="006B490A">
      <w:pPr>
        <w:spacing w:after="0" w:line="240" w:lineRule="auto"/>
        <w:ind w:firstLine="360"/>
        <w:rPr>
          <w:rFonts w:ascii="Times New Roman" w:hAnsi="Times New Roman" w:cs="Times New Roman"/>
          <w:sz w:val="24"/>
          <w:szCs w:val="24"/>
        </w:rPr>
      </w:pPr>
    </w:p>
    <w:p w14:paraId="308D3ED9" w14:textId="77777777" w:rsidR="006B490A" w:rsidRPr="006B490A" w:rsidRDefault="006B490A" w:rsidP="006B490A">
      <w:pPr>
        <w:pStyle w:val="ListParagraph"/>
        <w:numPr>
          <w:ilvl w:val="0"/>
          <w:numId w:val="1"/>
        </w:numPr>
        <w:spacing w:line="240" w:lineRule="auto"/>
        <w:ind w:left="0" w:firstLine="360"/>
      </w:pPr>
      <w:r w:rsidRPr="006B490A">
        <w:t>Adherence to genre conventions</w:t>
      </w:r>
    </w:p>
    <w:p w14:paraId="35B0E798" w14:textId="77777777" w:rsidR="006B490A" w:rsidRPr="006B490A" w:rsidRDefault="006B490A" w:rsidP="006B490A">
      <w:pPr>
        <w:pStyle w:val="ListParagraph"/>
        <w:numPr>
          <w:ilvl w:val="0"/>
          <w:numId w:val="1"/>
        </w:numPr>
        <w:spacing w:line="240" w:lineRule="auto"/>
        <w:ind w:left="0" w:firstLine="360"/>
      </w:pPr>
      <w:r w:rsidRPr="006B490A">
        <w:t>Clear description of motivations</w:t>
      </w:r>
      <w:r>
        <w:t xml:space="preserve"> for main character(s)</w:t>
      </w:r>
    </w:p>
    <w:p w14:paraId="5EB1871C" w14:textId="77777777" w:rsidR="006B490A" w:rsidRPr="006B490A" w:rsidRDefault="006B490A" w:rsidP="006B490A">
      <w:pPr>
        <w:pStyle w:val="ListParagraph"/>
        <w:numPr>
          <w:ilvl w:val="0"/>
          <w:numId w:val="1"/>
        </w:numPr>
        <w:spacing w:line="240" w:lineRule="auto"/>
        <w:ind w:left="0" w:firstLine="360"/>
      </w:pPr>
      <w:r w:rsidRPr="006B490A">
        <w:t>Strong central conflict</w:t>
      </w:r>
    </w:p>
    <w:p w14:paraId="5B9935A8" w14:textId="77777777" w:rsidR="006B490A" w:rsidRDefault="006B490A" w:rsidP="006B490A">
      <w:pPr>
        <w:spacing w:after="0" w:line="240" w:lineRule="auto"/>
        <w:ind w:firstLine="360"/>
        <w:rPr>
          <w:rFonts w:ascii="Times New Roman" w:hAnsi="Times New Roman" w:cs="Times New Roman"/>
          <w:sz w:val="24"/>
          <w:szCs w:val="24"/>
        </w:rPr>
      </w:pPr>
    </w:p>
    <w:p w14:paraId="1FAC4ADF" w14:textId="77777777" w:rsidR="006B490A" w:rsidRPr="006B490A" w:rsidRDefault="006B490A"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If any of these are miss</w:t>
      </w:r>
      <w:r>
        <w:rPr>
          <w:rFonts w:ascii="Times New Roman" w:hAnsi="Times New Roman" w:cs="Times New Roman"/>
          <w:sz w:val="24"/>
          <w:szCs w:val="24"/>
        </w:rPr>
        <w:t xml:space="preserve">ing from the query letter, that does not </w:t>
      </w:r>
      <w:r w:rsidRPr="006B490A">
        <w:rPr>
          <w:rFonts w:ascii="Times New Roman" w:hAnsi="Times New Roman" w:cs="Times New Roman"/>
          <w:i/>
          <w:sz w:val="24"/>
          <w:szCs w:val="24"/>
        </w:rPr>
        <w:t>necessarily</w:t>
      </w:r>
      <w:r>
        <w:rPr>
          <w:rFonts w:ascii="Times New Roman" w:hAnsi="Times New Roman" w:cs="Times New Roman"/>
          <w:sz w:val="24"/>
          <w:szCs w:val="24"/>
        </w:rPr>
        <w:t xml:space="preserve"> mean they are missing from the ms, but they may well be.</w:t>
      </w:r>
      <w:r w:rsidR="000549B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FC10283" w14:textId="77777777" w:rsidR="006B490A" w:rsidRDefault="00FF75E1" w:rsidP="006B490A">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Let’s look at some sample letters to dig into this a little. Note that for our purposes, I’ve removed extraneous material such as salutations and author’s bios.</w:t>
      </w:r>
    </w:p>
    <w:p w14:paraId="1A8A2998" w14:textId="77777777" w:rsidR="00FF75E1" w:rsidRPr="006B490A" w:rsidRDefault="00FF75E1" w:rsidP="006B490A">
      <w:pPr>
        <w:spacing w:after="0" w:line="240" w:lineRule="auto"/>
        <w:ind w:firstLine="360"/>
        <w:rPr>
          <w:rFonts w:ascii="Times New Roman" w:hAnsi="Times New Roman" w:cs="Times New Roman"/>
          <w:sz w:val="24"/>
          <w:szCs w:val="24"/>
        </w:rPr>
      </w:pPr>
    </w:p>
    <w:p w14:paraId="416A6311" w14:textId="77777777" w:rsidR="006B490A" w:rsidRPr="00FF75E1" w:rsidRDefault="006B490A" w:rsidP="00FF75E1">
      <w:pPr>
        <w:spacing w:after="0" w:line="240" w:lineRule="auto"/>
        <w:rPr>
          <w:rFonts w:ascii="Times New Roman" w:hAnsi="Times New Roman" w:cs="Times New Roman"/>
          <w:b/>
          <w:sz w:val="24"/>
          <w:szCs w:val="24"/>
        </w:rPr>
      </w:pPr>
      <w:r w:rsidRPr="00FF75E1">
        <w:rPr>
          <w:rFonts w:ascii="Times New Roman" w:hAnsi="Times New Roman" w:cs="Times New Roman"/>
          <w:b/>
          <w:sz w:val="24"/>
          <w:szCs w:val="24"/>
        </w:rPr>
        <w:t>Sample #</w:t>
      </w:r>
      <w:r w:rsidR="00FF75E1" w:rsidRPr="00FF75E1">
        <w:rPr>
          <w:rFonts w:ascii="Times New Roman" w:hAnsi="Times New Roman" w:cs="Times New Roman"/>
          <w:b/>
          <w:sz w:val="24"/>
          <w:szCs w:val="24"/>
        </w:rPr>
        <w:t>1</w:t>
      </w:r>
      <w:r w:rsidR="00FF75E1">
        <w:rPr>
          <w:rFonts w:ascii="Times New Roman" w:hAnsi="Times New Roman" w:cs="Times New Roman"/>
          <w:b/>
          <w:sz w:val="24"/>
          <w:szCs w:val="24"/>
        </w:rPr>
        <w:t xml:space="preserve"> – Mystery</w:t>
      </w:r>
    </w:p>
    <w:p w14:paraId="29675B85" w14:textId="77777777" w:rsidR="006B490A" w:rsidRPr="006B490A" w:rsidRDefault="006B490A"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When </w:t>
      </w:r>
      <w:commentRangeStart w:id="0"/>
      <w:r w:rsidRPr="006B490A">
        <w:rPr>
          <w:rFonts w:ascii="Times New Roman" w:hAnsi="Times New Roman" w:cs="Times New Roman"/>
          <w:sz w:val="24"/>
          <w:szCs w:val="24"/>
        </w:rPr>
        <w:t>former B-movie actress Maureen Haines’s</w:t>
      </w:r>
      <w:commentRangeEnd w:id="0"/>
      <w:r w:rsidR="00FF75E1">
        <w:rPr>
          <w:rStyle w:val="CommentReference"/>
        </w:rPr>
        <w:commentReference w:id="0"/>
      </w:r>
      <w:r w:rsidRPr="006B490A">
        <w:rPr>
          <w:rFonts w:ascii="Times New Roman" w:hAnsi="Times New Roman" w:cs="Times New Roman"/>
          <w:sz w:val="24"/>
          <w:szCs w:val="24"/>
        </w:rPr>
        <w:t xml:space="preserve"> converted barn burns down, her first concern is that her husband </w:t>
      </w:r>
      <w:commentRangeStart w:id="1"/>
      <w:r w:rsidRPr="006B490A">
        <w:rPr>
          <w:rFonts w:ascii="Times New Roman" w:hAnsi="Times New Roman" w:cs="Times New Roman"/>
          <w:sz w:val="24"/>
          <w:szCs w:val="24"/>
        </w:rPr>
        <w:t xml:space="preserve">Gary </w:t>
      </w:r>
      <w:commentRangeEnd w:id="1"/>
      <w:r w:rsidR="00FF75E1">
        <w:rPr>
          <w:rStyle w:val="CommentReference"/>
        </w:rPr>
        <w:commentReference w:id="1"/>
      </w:r>
      <w:r w:rsidRPr="006B490A">
        <w:rPr>
          <w:rFonts w:ascii="Times New Roman" w:hAnsi="Times New Roman" w:cs="Times New Roman"/>
          <w:sz w:val="24"/>
          <w:szCs w:val="24"/>
        </w:rPr>
        <w:t>has been killed.</w:t>
      </w:r>
      <w:r w:rsidR="00FF75E1">
        <w:rPr>
          <w:rFonts w:ascii="Times New Roman" w:hAnsi="Times New Roman" w:cs="Times New Roman"/>
          <w:sz w:val="24"/>
          <w:szCs w:val="24"/>
        </w:rPr>
        <w:t xml:space="preserve"> </w:t>
      </w:r>
      <w:r w:rsidRPr="006B490A">
        <w:rPr>
          <w:rFonts w:ascii="Times New Roman" w:hAnsi="Times New Roman" w:cs="Times New Roman"/>
          <w:sz w:val="24"/>
          <w:szCs w:val="24"/>
        </w:rPr>
        <w:t>When it turns out that he wasn’t hurt in the fire, she realizes that he has disappeared.</w:t>
      </w:r>
      <w:r w:rsidR="00FF75E1">
        <w:rPr>
          <w:rFonts w:ascii="Times New Roman" w:hAnsi="Times New Roman" w:cs="Times New Roman"/>
          <w:sz w:val="24"/>
          <w:szCs w:val="24"/>
        </w:rPr>
        <w:t xml:space="preserve"> </w:t>
      </w:r>
    </w:p>
    <w:p w14:paraId="7D2EB6B5" w14:textId="77777777" w:rsidR="006B490A" w:rsidRPr="006B490A" w:rsidRDefault="006B490A" w:rsidP="006B490A">
      <w:pPr>
        <w:spacing w:after="0" w:line="240" w:lineRule="auto"/>
        <w:ind w:firstLine="360"/>
        <w:rPr>
          <w:rFonts w:ascii="Times New Roman" w:hAnsi="Times New Roman" w:cs="Times New Roman"/>
          <w:sz w:val="24"/>
          <w:szCs w:val="24"/>
        </w:rPr>
      </w:pPr>
      <w:commentRangeStart w:id="2"/>
      <w:r w:rsidRPr="006B490A">
        <w:rPr>
          <w:rFonts w:ascii="Times New Roman" w:hAnsi="Times New Roman" w:cs="Times New Roman"/>
          <w:sz w:val="24"/>
          <w:szCs w:val="24"/>
        </w:rPr>
        <w:t>In her search to find out what happened to him</w:t>
      </w:r>
      <w:commentRangeEnd w:id="2"/>
      <w:r w:rsidR="00D544F2">
        <w:rPr>
          <w:rStyle w:val="CommentReference"/>
        </w:rPr>
        <w:commentReference w:id="2"/>
      </w:r>
      <w:r w:rsidRPr="006B490A">
        <w:rPr>
          <w:rFonts w:ascii="Times New Roman" w:hAnsi="Times New Roman" w:cs="Times New Roman"/>
          <w:sz w:val="24"/>
          <w:szCs w:val="24"/>
        </w:rPr>
        <w:t xml:space="preserve">, </w:t>
      </w:r>
      <w:commentRangeStart w:id="3"/>
      <w:r w:rsidRPr="006B490A">
        <w:rPr>
          <w:rFonts w:ascii="Times New Roman" w:hAnsi="Times New Roman" w:cs="Times New Roman"/>
          <w:sz w:val="24"/>
          <w:szCs w:val="24"/>
        </w:rPr>
        <w:t>she uncovers evidence that he has been having an affair</w:t>
      </w:r>
      <w:commentRangeEnd w:id="3"/>
      <w:r w:rsidR="00D544F2">
        <w:rPr>
          <w:rStyle w:val="CommentReference"/>
        </w:rPr>
        <w:commentReference w:id="3"/>
      </w:r>
      <w:r w:rsidRPr="006B490A">
        <w:rPr>
          <w:rFonts w:ascii="Times New Roman" w:hAnsi="Times New Roman" w:cs="Times New Roman"/>
          <w:sz w:val="24"/>
          <w:szCs w:val="24"/>
        </w:rPr>
        <w:t>.</w:t>
      </w:r>
      <w:r w:rsidR="00FF75E1">
        <w:rPr>
          <w:rFonts w:ascii="Times New Roman" w:hAnsi="Times New Roman" w:cs="Times New Roman"/>
          <w:sz w:val="24"/>
          <w:szCs w:val="24"/>
        </w:rPr>
        <w:t xml:space="preserve"> </w:t>
      </w:r>
      <w:r w:rsidRPr="006B490A">
        <w:rPr>
          <w:rFonts w:ascii="Times New Roman" w:hAnsi="Times New Roman" w:cs="Times New Roman"/>
          <w:sz w:val="24"/>
          <w:szCs w:val="24"/>
        </w:rPr>
        <w:t xml:space="preserve">Maureen is furious that Gary has betrayed her – despite the fact that </w:t>
      </w:r>
      <w:commentRangeStart w:id="4"/>
      <w:r w:rsidRPr="006B490A">
        <w:rPr>
          <w:rFonts w:ascii="Times New Roman" w:hAnsi="Times New Roman" w:cs="Times New Roman"/>
          <w:sz w:val="24"/>
          <w:szCs w:val="24"/>
        </w:rPr>
        <w:t>she’s ready to divorce him.</w:t>
      </w:r>
      <w:commentRangeEnd w:id="4"/>
      <w:r w:rsidR="00D544F2">
        <w:rPr>
          <w:rStyle w:val="CommentReference"/>
        </w:rPr>
        <w:commentReference w:id="4"/>
      </w:r>
      <w:r w:rsidR="00FF75E1">
        <w:rPr>
          <w:rFonts w:ascii="Times New Roman" w:hAnsi="Times New Roman" w:cs="Times New Roman"/>
          <w:sz w:val="24"/>
          <w:szCs w:val="24"/>
        </w:rPr>
        <w:t xml:space="preserve"> </w:t>
      </w:r>
      <w:commentRangeStart w:id="5"/>
      <w:r w:rsidRPr="006B490A">
        <w:rPr>
          <w:rFonts w:ascii="Times New Roman" w:hAnsi="Times New Roman" w:cs="Times New Roman"/>
          <w:sz w:val="24"/>
          <w:szCs w:val="24"/>
        </w:rPr>
        <w:t>Her former lover and sometime friend Miller thinks there’s more to the story than she’s seeing</w:t>
      </w:r>
      <w:commentRangeEnd w:id="5"/>
      <w:r w:rsidR="00D544F2">
        <w:rPr>
          <w:rStyle w:val="CommentReference"/>
        </w:rPr>
        <w:commentReference w:id="5"/>
      </w:r>
      <w:r w:rsidRPr="006B490A">
        <w:rPr>
          <w:rFonts w:ascii="Times New Roman" w:hAnsi="Times New Roman" w:cs="Times New Roman"/>
          <w:sz w:val="24"/>
          <w:szCs w:val="24"/>
        </w:rPr>
        <w:t>.</w:t>
      </w:r>
    </w:p>
    <w:p w14:paraId="04244335" w14:textId="77777777" w:rsidR="006B490A" w:rsidRPr="006B490A" w:rsidRDefault="006B490A"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As they piece together what might have caused Gary to leave, </w:t>
      </w:r>
      <w:commentRangeStart w:id="6"/>
      <w:r w:rsidRPr="006B490A">
        <w:rPr>
          <w:rFonts w:ascii="Times New Roman" w:hAnsi="Times New Roman" w:cs="Times New Roman"/>
          <w:sz w:val="24"/>
          <w:szCs w:val="24"/>
        </w:rPr>
        <w:t>Maureen finds herself the target of mysterious threats.</w:t>
      </w:r>
      <w:r w:rsidR="00FF75E1">
        <w:rPr>
          <w:rFonts w:ascii="Times New Roman" w:hAnsi="Times New Roman" w:cs="Times New Roman"/>
          <w:sz w:val="24"/>
          <w:szCs w:val="24"/>
        </w:rPr>
        <w:t xml:space="preserve"> </w:t>
      </w:r>
      <w:commentRangeEnd w:id="6"/>
      <w:r w:rsidR="00D544F2">
        <w:rPr>
          <w:rStyle w:val="CommentReference"/>
        </w:rPr>
        <w:commentReference w:id="6"/>
      </w:r>
      <w:commentRangeStart w:id="7"/>
      <w:r w:rsidRPr="006B490A">
        <w:rPr>
          <w:rFonts w:ascii="Times New Roman" w:hAnsi="Times New Roman" w:cs="Times New Roman"/>
          <w:sz w:val="24"/>
          <w:szCs w:val="24"/>
        </w:rPr>
        <w:t>At first she’s afraid that it’s a former fan who stalked her some years previously, but when Gary shows up with a wild story about enemies wanting to steal his scientific research, Maureen doesn’t know what to think.</w:t>
      </w:r>
      <w:commentRangeEnd w:id="7"/>
      <w:r w:rsidR="00D544F2">
        <w:rPr>
          <w:rStyle w:val="CommentReference"/>
        </w:rPr>
        <w:commentReference w:id="7"/>
      </w:r>
      <w:r w:rsidR="00FF75E1">
        <w:rPr>
          <w:rFonts w:ascii="Times New Roman" w:hAnsi="Times New Roman" w:cs="Times New Roman"/>
          <w:sz w:val="24"/>
          <w:szCs w:val="24"/>
        </w:rPr>
        <w:t xml:space="preserve"> </w:t>
      </w:r>
      <w:r w:rsidRPr="006B490A">
        <w:rPr>
          <w:rFonts w:ascii="Times New Roman" w:hAnsi="Times New Roman" w:cs="Times New Roman"/>
          <w:sz w:val="24"/>
          <w:szCs w:val="24"/>
        </w:rPr>
        <w:t xml:space="preserve">But she knows she’s going to find out the truth – even if it kills </w:t>
      </w:r>
      <w:commentRangeStart w:id="8"/>
      <w:r w:rsidRPr="006B490A">
        <w:rPr>
          <w:rFonts w:ascii="Times New Roman" w:hAnsi="Times New Roman" w:cs="Times New Roman"/>
          <w:sz w:val="24"/>
          <w:szCs w:val="24"/>
        </w:rPr>
        <w:t>her</w:t>
      </w:r>
      <w:commentRangeEnd w:id="8"/>
      <w:r w:rsidR="00D544F2">
        <w:rPr>
          <w:rStyle w:val="CommentReference"/>
        </w:rPr>
        <w:commentReference w:id="8"/>
      </w:r>
      <w:r w:rsidRPr="006B490A">
        <w:rPr>
          <w:rFonts w:ascii="Times New Roman" w:hAnsi="Times New Roman" w:cs="Times New Roman"/>
          <w:sz w:val="24"/>
          <w:szCs w:val="24"/>
        </w:rPr>
        <w:t>.</w:t>
      </w:r>
      <w:r w:rsidR="00FF75E1">
        <w:rPr>
          <w:rFonts w:ascii="Times New Roman" w:hAnsi="Times New Roman" w:cs="Times New Roman"/>
          <w:sz w:val="24"/>
          <w:szCs w:val="24"/>
        </w:rPr>
        <w:t xml:space="preserve"> </w:t>
      </w:r>
    </w:p>
    <w:p w14:paraId="7E32E8B2" w14:textId="77777777" w:rsidR="006B490A" w:rsidRPr="006B490A" w:rsidRDefault="006B490A" w:rsidP="006B490A">
      <w:pPr>
        <w:spacing w:after="0" w:line="240" w:lineRule="auto"/>
        <w:ind w:firstLine="360"/>
        <w:rPr>
          <w:rFonts w:ascii="Times New Roman" w:hAnsi="Times New Roman" w:cs="Times New Roman"/>
          <w:sz w:val="24"/>
          <w:szCs w:val="24"/>
        </w:rPr>
      </w:pPr>
    </w:p>
    <w:p w14:paraId="0215E775" w14:textId="77777777" w:rsidR="006B490A" w:rsidRPr="006B490A" w:rsidRDefault="006B490A" w:rsidP="006B490A">
      <w:pPr>
        <w:spacing w:after="0" w:line="240" w:lineRule="auto"/>
        <w:ind w:firstLine="360"/>
        <w:rPr>
          <w:rFonts w:ascii="Times New Roman" w:hAnsi="Times New Roman" w:cs="Times New Roman"/>
          <w:sz w:val="24"/>
          <w:szCs w:val="24"/>
        </w:rPr>
      </w:pPr>
    </w:p>
    <w:p w14:paraId="1D5D3179" w14:textId="77777777" w:rsidR="00D544F2" w:rsidRDefault="00D544F2">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br w:type="page"/>
      </w:r>
    </w:p>
    <w:p w14:paraId="1B3FAAC1" w14:textId="77777777" w:rsidR="006B490A" w:rsidRPr="00D544F2" w:rsidRDefault="00D544F2" w:rsidP="00D544F2">
      <w:pPr>
        <w:spacing w:after="0" w:line="240" w:lineRule="auto"/>
        <w:rPr>
          <w:rFonts w:ascii="Times New Roman" w:hAnsi="Times New Roman" w:cs="Times New Roman"/>
          <w:b/>
          <w:sz w:val="24"/>
          <w:szCs w:val="24"/>
        </w:rPr>
      </w:pPr>
      <w:r w:rsidRPr="00D544F2">
        <w:rPr>
          <w:rFonts w:ascii="Times New Roman" w:hAnsi="Times New Roman" w:cs="Times New Roman"/>
          <w:b/>
          <w:sz w:val="24"/>
          <w:szCs w:val="24"/>
        </w:rPr>
        <w:lastRenderedPageBreak/>
        <w:t>Sa</w:t>
      </w:r>
      <w:r w:rsidR="006B490A" w:rsidRPr="00D544F2">
        <w:rPr>
          <w:rFonts w:ascii="Times New Roman" w:hAnsi="Times New Roman" w:cs="Times New Roman"/>
          <w:b/>
          <w:sz w:val="24"/>
          <w:szCs w:val="24"/>
        </w:rPr>
        <w:t>mple #</w:t>
      </w:r>
      <w:r w:rsidRPr="00D544F2">
        <w:rPr>
          <w:rFonts w:ascii="Times New Roman" w:hAnsi="Times New Roman" w:cs="Times New Roman"/>
          <w:b/>
          <w:sz w:val="24"/>
          <w:szCs w:val="24"/>
        </w:rPr>
        <w:t>2</w:t>
      </w:r>
      <w:r w:rsidR="00CE0D31">
        <w:rPr>
          <w:rFonts w:ascii="Times New Roman" w:hAnsi="Times New Roman" w:cs="Times New Roman"/>
          <w:b/>
          <w:sz w:val="24"/>
          <w:szCs w:val="24"/>
        </w:rPr>
        <w:t xml:space="preserve"> – Paranormal Romance</w:t>
      </w:r>
    </w:p>
    <w:p w14:paraId="748676A4" w14:textId="77777777" w:rsidR="006B490A" w:rsidRPr="006B490A" w:rsidRDefault="006B490A" w:rsidP="006B490A">
      <w:pPr>
        <w:spacing w:after="0" w:line="240" w:lineRule="auto"/>
        <w:ind w:firstLine="360"/>
        <w:rPr>
          <w:rFonts w:ascii="Times New Roman" w:hAnsi="Times New Roman" w:cs="Times New Roman"/>
          <w:sz w:val="24"/>
          <w:szCs w:val="24"/>
        </w:rPr>
      </w:pPr>
    </w:p>
    <w:p w14:paraId="65826B2F" w14:textId="77777777" w:rsidR="006B490A" w:rsidRPr="006B490A" w:rsidRDefault="006B490A" w:rsidP="000549BE">
      <w:pPr>
        <w:spacing w:after="0" w:line="240" w:lineRule="auto"/>
        <w:ind w:firstLine="360"/>
        <w:rPr>
          <w:rFonts w:ascii="Times New Roman" w:hAnsi="Times New Roman" w:cs="Times New Roman"/>
          <w:sz w:val="24"/>
          <w:szCs w:val="24"/>
        </w:rPr>
      </w:pPr>
      <w:commentRangeStart w:id="9"/>
      <w:r w:rsidRPr="006B490A">
        <w:rPr>
          <w:rFonts w:ascii="Times New Roman" w:hAnsi="Times New Roman" w:cs="Times New Roman"/>
          <w:sz w:val="24"/>
          <w:szCs w:val="24"/>
        </w:rPr>
        <w:t xml:space="preserve">Psychologist Jasmine </w:t>
      </w:r>
      <w:proofErr w:type="spellStart"/>
      <w:r w:rsidRPr="006B490A">
        <w:rPr>
          <w:rFonts w:ascii="Times New Roman" w:hAnsi="Times New Roman" w:cs="Times New Roman"/>
          <w:sz w:val="24"/>
          <w:szCs w:val="24"/>
        </w:rPr>
        <w:t>Zehr</w:t>
      </w:r>
      <w:proofErr w:type="spellEnd"/>
      <w:r w:rsidRPr="006B490A">
        <w:rPr>
          <w:rFonts w:ascii="Times New Roman" w:hAnsi="Times New Roman" w:cs="Times New Roman"/>
          <w:sz w:val="24"/>
          <w:szCs w:val="24"/>
        </w:rPr>
        <w:t xml:space="preserve"> seeks to escape a stalker</w:t>
      </w:r>
      <w:commentRangeEnd w:id="9"/>
      <w:r w:rsidR="000549BE">
        <w:rPr>
          <w:rStyle w:val="CommentReference"/>
        </w:rPr>
        <w:commentReference w:id="9"/>
      </w:r>
      <w:r w:rsidRPr="006B490A">
        <w:rPr>
          <w:rFonts w:ascii="Times New Roman" w:hAnsi="Times New Roman" w:cs="Times New Roman"/>
          <w:sz w:val="24"/>
          <w:szCs w:val="24"/>
        </w:rPr>
        <w:t xml:space="preserve">, a sociopath </w:t>
      </w:r>
      <w:commentRangeStart w:id="10"/>
      <w:r w:rsidRPr="006B490A">
        <w:rPr>
          <w:rFonts w:ascii="Times New Roman" w:hAnsi="Times New Roman" w:cs="Times New Roman"/>
          <w:sz w:val="24"/>
          <w:szCs w:val="24"/>
        </w:rPr>
        <w:t>who seems impervious to every effort she makes to thwart him.</w:t>
      </w:r>
      <w:commentRangeEnd w:id="10"/>
      <w:r w:rsidR="000549BE">
        <w:rPr>
          <w:rStyle w:val="CommentReference"/>
        </w:rPr>
        <w:commentReference w:id="10"/>
      </w:r>
      <w:r w:rsidR="00FF75E1">
        <w:rPr>
          <w:rFonts w:ascii="Times New Roman" w:hAnsi="Times New Roman" w:cs="Times New Roman"/>
          <w:sz w:val="24"/>
          <w:szCs w:val="24"/>
        </w:rPr>
        <w:t xml:space="preserve"> </w:t>
      </w:r>
      <w:commentRangeStart w:id="11"/>
      <w:r w:rsidRPr="006B490A">
        <w:rPr>
          <w:rFonts w:ascii="Times New Roman" w:hAnsi="Times New Roman" w:cs="Times New Roman"/>
          <w:sz w:val="24"/>
          <w:szCs w:val="24"/>
        </w:rPr>
        <w:t>A chance encounter with a mysterious man in the desolate scrublands of the southwest frees Jasmine from the threat of the madman.</w:t>
      </w:r>
      <w:r w:rsidR="00FF75E1">
        <w:rPr>
          <w:rFonts w:ascii="Times New Roman" w:hAnsi="Times New Roman" w:cs="Times New Roman"/>
          <w:sz w:val="24"/>
          <w:szCs w:val="24"/>
        </w:rPr>
        <w:t xml:space="preserve"> </w:t>
      </w:r>
      <w:commentRangeEnd w:id="11"/>
      <w:r w:rsidR="000549BE">
        <w:rPr>
          <w:rStyle w:val="CommentReference"/>
        </w:rPr>
        <w:commentReference w:id="11"/>
      </w:r>
      <w:r w:rsidRPr="006B490A">
        <w:rPr>
          <w:rFonts w:ascii="Times New Roman" w:hAnsi="Times New Roman" w:cs="Times New Roman"/>
          <w:sz w:val="24"/>
          <w:szCs w:val="24"/>
        </w:rPr>
        <w:t xml:space="preserve">But when her rescuer turns out to be a </w:t>
      </w:r>
      <w:commentRangeStart w:id="12"/>
      <w:r w:rsidRPr="006B490A">
        <w:rPr>
          <w:rFonts w:ascii="Times New Roman" w:hAnsi="Times New Roman" w:cs="Times New Roman"/>
          <w:sz w:val="24"/>
          <w:szCs w:val="24"/>
        </w:rPr>
        <w:t>member</w:t>
      </w:r>
      <w:commentRangeEnd w:id="12"/>
      <w:r w:rsidR="000439EB">
        <w:rPr>
          <w:rStyle w:val="CommentReference"/>
        </w:rPr>
        <w:commentReference w:id="12"/>
      </w:r>
      <w:r w:rsidRPr="006B490A">
        <w:rPr>
          <w:rFonts w:ascii="Times New Roman" w:hAnsi="Times New Roman" w:cs="Times New Roman"/>
          <w:sz w:val="24"/>
          <w:szCs w:val="24"/>
        </w:rPr>
        <w:t xml:space="preserve"> of the mysterious Brotherhood, </w:t>
      </w:r>
      <w:commentRangeStart w:id="13"/>
      <w:r w:rsidRPr="006B490A">
        <w:rPr>
          <w:rFonts w:ascii="Times New Roman" w:hAnsi="Times New Roman" w:cs="Times New Roman"/>
          <w:sz w:val="24"/>
          <w:szCs w:val="24"/>
        </w:rPr>
        <w:t>she learns that she is in even greater peril than she ever thought.</w:t>
      </w:r>
      <w:commentRangeEnd w:id="13"/>
      <w:r w:rsidR="000549BE">
        <w:rPr>
          <w:rStyle w:val="CommentReference"/>
        </w:rPr>
        <w:commentReference w:id="13"/>
      </w:r>
    </w:p>
    <w:p w14:paraId="5756E2C8" w14:textId="77777777" w:rsidR="006B490A" w:rsidRPr="006B490A" w:rsidRDefault="006B490A"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My recently completed novel, </w:t>
      </w:r>
      <w:r w:rsidR="000549BE">
        <w:rPr>
          <w:rFonts w:ascii="Times New Roman" w:hAnsi="Times New Roman" w:cs="Times New Roman"/>
          <w:i/>
          <w:sz w:val="24"/>
          <w:szCs w:val="24"/>
        </w:rPr>
        <w:t>Title</w:t>
      </w:r>
      <w:r w:rsidRPr="006B490A">
        <w:rPr>
          <w:rFonts w:ascii="Times New Roman" w:hAnsi="Times New Roman" w:cs="Times New Roman"/>
          <w:sz w:val="24"/>
          <w:szCs w:val="24"/>
        </w:rPr>
        <w:t xml:space="preserve"> is</w:t>
      </w:r>
      <w:commentRangeStart w:id="14"/>
      <w:r w:rsidRPr="006B490A">
        <w:rPr>
          <w:rFonts w:ascii="Times New Roman" w:hAnsi="Times New Roman" w:cs="Times New Roman"/>
          <w:sz w:val="24"/>
          <w:szCs w:val="24"/>
        </w:rPr>
        <w:t xml:space="preserve"> a sexy paranormal about a demon hunter</w:t>
      </w:r>
      <w:commentRangeEnd w:id="14"/>
      <w:r w:rsidR="000549BE">
        <w:rPr>
          <w:rStyle w:val="CommentReference"/>
        </w:rPr>
        <w:commentReference w:id="14"/>
      </w:r>
      <w:r w:rsidRPr="006B490A">
        <w:rPr>
          <w:rFonts w:ascii="Times New Roman" w:hAnsi="Times New Roman" w:cs="Times New Roman"/>
          <w:sz w:val="24"/>
          <w:szCs w:val="24"/>
        </w:rPr>
        <w:t xml:space="preserve"> and his band of brothers, and the woman –</w:t>
      </w:r>
      <w:commentRangeStart w:id="15"/>
      <w:r w:rsidRPr="006B490A">
        <w:rPr>
          <w:rFonts w:ascii="Times New Roman" w:hAnsi="Times New Roman" w:cs="Times New Roman"/>
          <w:sz w:val="24"/>
          <w:szCs w:val="24"/>
        </w:rPr>
        <w:t xml:space="preserve"> a demon seer who doesn’t recognize her gift</w:t>
      </w:r>
      <w:commentRangeEnd w:id="15"/>
      <w:r w:rsidR="000439EB">
        <w:rPr>
          <w:rStyle w:val="CommentReference"/>
        </w:rPr>
        <w:commentReference w:id="15"/>
      </w:r>
      <w:r w:rsidRPr="006B490A">
        <w:rPr>
          <w:rFonts w:ascii="Times New Roman" w:hAnsi="Times New Roman" w:cs="Times New Roman"/>
          <w:sz w:val="24"/>
          <w:szCs w:val="24"/>
        </w:rPr>
        <w:t xml:space="preserve"> – </w:t>
      </w:r>
      <w:commentRangeStart w:id="16"/>
      <w:r w:rsidRPr="006B490A">
        <w:rPr>
          <w:rFonts w:ascii="Times New Roman" w:hAnsi="Times New Roman" w:cs="Times New Roman"/>
          <w:sz w:val="24"/>
          <w:szCs w:val="24"/>
        </w:rPr>
        <w:t>whom he believes is fated to become his true</w:t>
      </w:r>
      <w:commentRangeEnd w:id="16"/>
      <w:r w:rsidR="000439EB">
        <w:rPr>
          <w:rStyle w:val="CommentReference"/>
        </w:rPr>
        <w:commentReference w:id="16"/>
      </w:r>
      <w:r w:rsidRPr="006B490A">
        <w:rPr>
          <w:rFonts w:ascii="Times New Roman" w:hAnsi="Times New Roman" w:cs="Times New Roman"/>
          <w:sz w:val="24"/>
          <w:szCs w:val="24"/>
        </w:rPr>
        <w:t xml:space="preserve"> </w:t>
      </w:r>
      <w:commentRangeStart w:id="17"/>
      <w:r w:rsidRPr="006B490A">
        <w:rPr>
          <w:rFonts w:ascii="Times New Roman" w:hAnsi="Times New Roman" w:cs="Times New Roman"/>
          <w:sz w:val="24"/>
          <w:szCs w:val="24"/>
        </w:rPr>
        <w:t>companion</w:t>
      </w:r>
      <w:commentRangeEnd w:id="17"/>
      <w:r w:rsidR="000439EB">
        <w:rPr>
          <w:rStyle w:val="CommentReference"/>
        </w:rPr>
        <w:commentReference w:id="17"/>
      </w:r>
      <w:r w:rsidRPr="006B490A">
        <w:rPr>
          <w:rFonts w:ascii="Times New Roman" w:hAnsi="Times New Roman" w:cs="Times New Roman"/>
          <w:sz w:val="24"/>
          <w:szCs w:val="24"/>
        </w:rPr>
        <w:t>.</w:t>
      </w:r>
    </w:p>
    <w:p w14:paraId="3B470466" w14:textId="77777777" w:rsidR="006B490A" w:rsidRPr="006B490A" w:rsidRDefault="006B490A" w:rsidP="006B490A">
      <w:pPr>
        <w:spacing w:after="0" w:line="240" w:lineRule="auto"/>
        <w:ind w:firstLine="360"/>
        <w:rPr>
          <w:rFonts w:ascii="Times New Roman" w:hAnsi="Times New Roman" w:cs="Times New Roman"/>
          <w:sz w:val="24"/>
          <w:szCs w:val="24"/>
        </w:rPr>
      </w:pPr>
    </w:p>
    <w:p w14:paraId="2E808C8E" w14:textId="77777777" w:rsidR="006B490A" w:rsidRPr="006B490A" w:rsidRDefault="006B490A" w:rsidP="006B490A">
      <w:pPr>
        <w:spacing w:after="0" w:line="240" w:lineRule="auto"/>
        <w:ind w:firstLine="360"/>
        <w:rPr>
          <w:rFonts w:ascii="Times New Roman" w:hAnsi="Times New Roman" w:cs="Times New Roman"/>
          <w:sz w:val="24"/>
          <w:szCs w:val="24"/>
        </w:rPr>
      </w:pPr>
    </w:p>
    <w:p w14:paraId="149CF2B7" w14:textId="77777777" w:rsidR="006B490A" w:rsidRPr="006B490A" w:rsidRDefault="006B490A" w:rsidP="006B490A">
      <w:pPr>
        <w:spacing w:after="0" w:line="240" w:lineRule="auto"/>
        <w:ind w:firstLine="360"/>
        <w:rPr>
          <w:rFonts w:ascii="Times New Roman" w:hAnsi="Times New Roman" w:cs="Times New Roman"/>
          <w:sz w:val="24"/>
          <w:szCs w:val="24"/>
        </w:rPr>
      </w:pPr>
    </w:p>
    <w:p w14:paraId="641802C3" w14:textId="77777777" w:rsidR="006B490A" w:rsidRPr="006B490A" w:rsidRDefault="006B490A" w:rsidP="006B490A">
      <w:pPr>
        <w:spacing w:after="0" w:line="240" w:lineRule="auto"/>
        <w:ind w:firstLine="360"/>
        <w:rPr>
          <w:rFonts w:ascii="Times New Roman" w:hAnsi="Times New Roman" w:cs="Times New Roman"/>
          <w:sz w:val="24"/>
          <w:szCs w:val="24"/>
        </w:rPr>
      </w:pPr>
    </w:p>
    <w:p w14:paraId="082EDA18" w14:textId="77777777" w:rsidR="00433255" w:rsidRDefault="00433255">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br w:type="page"/>
      </w:r>
    </w:p>
    <w:p w14:paraId="087189BD" w14:textId="77777777" w:rsidR="006B490A" w:rsidRPr="00CE0D31" w:rsidRDefault="006B490A" w:rsidP="006B490A">
      <w:pPr>
        <w:spacing w:after="0" w:line="240" w:lineRule="auto"/>
        <w:ind w:firstLine="360"/>
        <w:rPr>
          <w:rFonts w:ascii="Times New Roman" w:hAnsi="Times New Roman" w:cs="Times New Roman"/>
          <w:b/>
          <w:sz w:val="24"/>
          <w:szCs w:val="24"/>
        </w:rPr>
      </w:pPr>
      <w:r w:rsidRPr="00CE0D31">
        <w:rPr>
          <w:rFonts w:ascii="Times New Roman" w:hAnsi="Times New Roman" w:cs="Times New Roman"/>
          <w:b/>
          <w:sz w:val="24"/>
          <w:szCs w:val="24"/>
        </w:rPr>
        <w:lastRenderedPageBreak/>
        <w:t>Sample #</w:t>
      </w:r>
      <w:r w:rsidR="00CE0D31" w:rsidRPr="00CE0D31">
        <w:rPr>
          <w:rFonts w:ascii="Times New Roman" w:hAnsi="Times New Roman" w:cs="Times New Roman"/>
          <w:b/>
          <w:sz w:val="24"/>
          <w:szCs w:val="24"/>
        </w:rPr>
        <w:t>3 –</w:t>
      </w:r>
      <w:r w:rsidR="00CE0D31">
        <w:rPr>
          <w:rFonts w:ascii="Times New Roman" w:hAnsi="Times New Roman" w:cs="Times New Roman"/>
          <w:b/>
          <w:sz w:val="24"/>
          <w:szCs w:val="24"/>
        </w:rPr>
        <w:t xml:space="preserve"> Urban Fantasy</w:t>
      </w:r>
    </w:p>
    <w:p w14:paraId="06BDC1EC" w14:textId="77777777" w:rsidR="006B490A" w:rsidRPr="006B490A" w:rsidRDefault="006B490A" w:rsidP="006B490A">
      <w:pPr>
        <w:spacing w:after="0" w:line="240" w:lineRule="auto"/>
        <w:ind w:firstLine="360"/>
        <w:rPr>
          <w:rFonts w:ascii="Times New Roman" w:hAnsi="Times New Roman" w:cs="Times New Roman"/>
          <w:sz w:val="24"/>
          <w:szCs w:val="24"/>
        </w:rPr>
      </w:pPr>
    </w:p>
    <w:p w14:paraId="38C53F4B" w14:textId="77777777" w:rsidR="0077317B" w:rsidRPr="006B490A" w:rsidRDefault="0077317B" w:rsidP="006B490A">
      <w:pPr>
        <w:pStyle w:val="BodyText"/>
        <w:spacing w:line="240" w:lineRule="auto"/>
        <w:ind w:firstLine="360"/>
        <w:jc w:val="left"/>
      </w:pPr>
    </w:p>
    <w:p w14:paraId="021A01CF" w14:textId="77777777" w:rsidR="006B490A" w:rsidRPr="006B490A" w:rsidRDefault="0077317B" w:rsidP="00CE0D31">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 </w:t>
      </w:r>
      <w:r w:rsidR="006B490A" w:rsidRPr="006B490A">
        <w:rPr>
          <w:rFonts w:ascii="Times New Roman" w:hAnsi="Times New Roman" w:cs="Times New Roman"/>
          <w:sz w:val="24"/>
          <w:szCs w:val="24"/>
        </w:rPr>
        <w:t xml:space="preserve">When </w:t>
      </w:r>
      <w:commentRangeStart w:id="18"/>
      <w:r w:rsidR="006B490A" w:rsidRPr="006B490A">
        <w:rPr>
          <w:rFonts w:ascii="Times New Roman" w:hAnsi="Times New Roman" w:cs="Times New Roman"/>
          <w:sz w:val="24"/>
          <w:szCs w:val="24"/>
        </w:rPr>
        <w:t>NYPD police detective</w:t>
      </w:r>
      <w:commentRangeEnd w:id="18"/>
      <w:r w:rsidR="00CE0D31">
        <w:rPr>
          <w:rStyle w:val="CommentReference"/>
        </w:rPr>
        <w:commentReference w:id="18"/>
      </w:r>
      <w:r w:rsidR="006B490A" w:rsidRPr="006B490A">
        <w:rPr>
          <w:rFonts w:ascii="Times New Roman" w:hAnsi="Times New Roman" w:cs="Times New Roman"/>
          <w:sz w:val="24"/>
          <w:szCs w:val="24"/>
        </w:rPr>
        <w:t xml:space="preserve"> Morgan Reilly </w:t>
      </w:r>
      <w:commentRangeStart w:id="19"/>
      <w:r w:rsidR="006B490A" w:rsidRPr="006B490A">
        <w:rPr>
          <w:rFonts w:ascii="Times New Roman" w:hAnsi="Times New Roman" w:cs="Times New Roman"/>
          <w:sz w:val="24"/>
          <w:szCs w:val="24"/>
        </w:rPr>
        <w:t>discovers the lamp and frees the djinn</w:t>
      </w:r>
      <w:commentRangeEnd w:id="19"/>
      <w:r w:rsidR="00085D7B">
        <w:rPr>
          <w:rStyle w:val="CommentReference"/>
        </w:rPr>
        <w:commentReference w:id="19"/>
      </w:r>
      <w:r w:rsidR="006B490A" w:rsidRPr="006B490A">
        <w:rPr>
          <w:rFonts w:ascii="Times New Roman" w:hAnsi="Times New Roman" w:cs="Times New Roman"/>
          <w:sz w:val="24"/>
          <w:szCs w:val="24"/>
        </w:rPr>
        <w:t>, she thinks</w:t>
      </w:r>
      <w:commentRangeStart w:id="20"/>
      <w:r w:rsidR="006B490A" w:rsidRPr="006B490A">
        <w:rPr>
          <w:rFonts w:ascii="Times New Roman" w:hAnsi="Times New Roman" w:cs="Times New Roman"/>
          <w:sz w:val="24"/>
          <w:szCs w:val="24"/>
        </w:rPr>
        <w:t xml:space="preserve"> she’s hallucinating</w:t>
      </w:r>
      <w:commentRangeEnd w:id="20"/>
      <w:r w:rsidR="00085D7B">
        <w:rPr>
          <w:rStyle w:val="CommentReference"/>
        </w:rPr>
        <w:commentReference w:id="20"/>
      </w:r>
      <w:r w:rsidR="006B490A" w:rsidRPr="006B490A">
        <w:rPr>
          <w:rFonts w:ascii="Times New Roman" w:hAnsi="Times New Roman" w:cs="Times New Roman"/>
          <w:sz w:val="24"/>
          <w:szCs w:val="24"/>
        </w:rPr>
        <w:t>.</w:t>
      </w:r>
      <w:r w:rsidR="00FF75E1">
        <w:rPr>
          <w:rFonts w:ascii="Times New Roman" w:hAnsi="Times New Roman" w:cs="Times New Roman"/>
          <w:sz w:val="24"/>
          <w:szCs w:val="24"/>
        </w:rPr>
        <w:t xml:space="preserve"> </w:t>
      </w:r>
      <w:r w:rsidR="006B490A" w:rsidRPr="006B490A">
        <w:rPr>
          <w:rFonts w:ascii="Times New Roman" w:hAnsi="Times New Roman" w:cs="Times New Roman"/>
          <w:sz w:val="24"/>
          <w:szCs w:val="24"/>
        </w:rPr>
        <w:t>After all, she’s just back on the job after a high-speed chase left her with a head injury, and it’s not the first visual hallucination she’s had since the auto accident.</w:t>
      </w:r>
    </w:p>
    <w:p w14:paraId="3AC40258" w14:textId="77777777" w:rsidR="006B490A" w:rsidRPr="006B490A" w:rsidRDefault="006B490A" w:rsidP="00CE0D31">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But freeing the djinn brings </w:t>
      </w:r>
      <w:commentRangeStart w:id="21"/>
      <w:r w:rsidRPr="006B490A">
        <w:rPr>
          <w:rFonts w:ascii="Times New Roman" w:hAnsi="Times New Roman" w:cs="Times New Roman"/>
          <w:sz w:val="24"/>
          <w:szCs w:val="24"/>
        </w:rPr>
        <w:t>Mere, an exiled merman</w:t>
      </w:r>
      <w:commentRangeEnd w:id="21"/>
      <w:r w:rsidR="00085D7B">
        <w:rPr>
          <w:rStyle w:val="CommentReference"/>
        </w:rPr>
        <w:commentReference w:id="21"/>
      </w:r>
      <w:r w:rsidRPr="006B490A">
        <w:rPr>
          <w:rFonts w:ascii="Times New Roman" w:hAnsi="Times New Roman" w:cs="Times New Roman"/>
          <w:sz w:val="24"/>
          <w:szCs w:val="24"/>
        </w:rPr>
        <w:t>, charging into her life.</w:t>
      </w:r>
      <w:r w:rsidR="00FF75E1">
        <w:rPr>
          <w:rFonts w:ascii="Times New Roman" w:hAnsi="Times New Roman" w:cs="Times New Roman"/>
          <w:sz w:val="24"/>
          <w:szCs w:val="24"/>
        </w:rPr>
        <w:t xml:space="preserve"> </w:t>
      </w:r>
      <w:r w:rsidRPr="006B490A">
        <w:rPr>
          <w:rFonts w:ascii="Times New Roman" w:hAnsi="Times New Roman" w:cs="Times New Roman"/>
          <w:sz w:val="24"/>
          <w:szCs w:val="24"/>
        </w:rPr>
        <w:t xml:space="preserve">He and his sidekick, Lynell, an elf, </w:t>
      </w:r>
      <w:commentRangeStart w:id="22"/>
      <w:r w:rsidRPr="006B490A">
        <w:rPr>
          <w:rFonts w:ascii="Times New Roman" w:hAnsi="Times New Roman" w:cs="Times New Roman"/>
          <w:sz w:val="24"/>
          <w:szCs w:val="24"/>
        </w:rPr>
        <w:t>failed in their duty to protect a dragon’s hoard</w:t>
      </w:r>
      <w:commentRangeEnd w:id="22"/>
      <w:r w:rsidR="00085D7B">
        <w:rPr>
          <w:rStyle w:val="CommentReference"/>
        </w:rPr>
        <w:commentReference w:id="22"/>
      </w:r>
      <w:r w:rsidRPr="006B490A">
        <w:rPr>
          <w:rFonts w:ascii="Times New Roman" w:hAnsi="Times New Roman" w:cs="Times New Roman"/>
          <w:sz w:val="24"/>
          <w:szCs w:val="24"/>
        </w:rPr>
        <w:t xml:space="preserve"> that was stolen centuries ago.</w:t>
      </w:r>
      <w:r w:rsidR="00FF75E1">
        <w:rPr>
          <w:rFonts w:ascii="Times New Roman" w:hAnsi="Times New Roman" w:cs="Times New Roman"/>
          <w:sz w:val="24"/>
          <w:szCs w:val="24"/>
        </w:rPr>
        <w:t xml:space="preserve"> </w:t>
      </w:r>
      <w:r w:rsidRPr="006B490A">
        <w:rPr>
          <w:rFonts w:ascii="Times New Roman" w:hAnsi="Times New Roman" w:cs="Times New Roman"/>
          <w:sz w:val="24"/>
          <w:szCs w:val="24"/>
        </w:rPr>
        <w:t xml:space="preserve">All this time they have sought to get it back. </w:t>
      </w:r>
    </w:p>
    <w:p w14:paraId="0C9AC0E4" w14:textId="77777777" w:rsidR="0077317B" w:rsidRPr="006B490A" w:rsidRDefault="006B490A" w:rsidP="006B490A">
      <w:pPr>
        <w:spacing w:after="0" w:line="240" w:lineRule="auto"/>
        <w:ind w:firstLine="360"/>
        <w:rPr>
          <w:rFonts w:ascii="Times New Roman" w:hAnsi="Times New Roman" w:cs="Times New Roman"/>
          <w:sz w:val="24"/>
          <w:szCs w:val="24"/>
        </w:rPr>
      </w:pPr>
      <w:commentRangeStart w:id="23"/>
      <w:r w:rsidRPr="006B490A">
        <w:rPr>
          <w:rFonts w:ascii="Times New Roman" w:hAnsi="Times New Roman" w:cs="Times New Roman"/>
          <w:sz w:val="24"/>
          <w:szCs w:val="24"/>
        </w:rPr>
        <w:t xml:space="preserve">Because Morgan can see him and interact with him although other humans can’t, </w:t>
      </w:r>
      <w:commentRangeEnd w:id="23"/>
      <w:r w:rsidR="00034865">
        <w:rPr>
          <w:rStyle w:val="CommentReference"/>
        </w:rPr>
        <w:commentReference w:id="23"/>
      </w:r>
      <w:commentRangeStart w:id="24"/>
      <w:r w:rsidRPr="006B490A">
        <w:rPr>
          <w:rFonts w:ascii="Times New Roman" w:hAnsi="Times New Roman" w:cs="Times New Roman"/>
          <w:sz w:val="24"/>
          <w:szCs w:val="24"/>
        </w:rPr>
        <w:t>Mere must enlist her help in finding the hoard before the human sorcerer into whose hands it has fallen can learn its secrets.</w:t>
      </w:r>
      <w:commentRangeEnd w:id="24"/>
      <w:r w:rsidR="00034865">
        <w:rPr>
          <w:rStyle w:val="CommentReference"/>
        </w:rPr>
        <w:commentReference w:id="24"/>
      </w:r>
      <w:r w:rsidR="00FF75E1">
        <w:rPr>
          <w:rFonts w:ascii="Times New Roman" w:hAnsi="Times New Roman" w:cs="Times New Roman"/>
          <w:sz w:val="24"/>
          <w:szCs w:val="24"/>
        </w:rPr>
        <w:t xml:space="preserve"> </w:t>
      </w:r>
      <w:r w:rsidRPr="006B490A">
        <w:rPr>
          <w:rFonts w:ascii="Times New Roman" w:hAnsi="Times New Roman" w:cs="Times New Roman"/>
          <w:sz w:val="24"/>
          <w:szCs w:val="24"/>
        </w:rPr>
        <w:t xml:space="preserve">But first he must convince her that he’s </w:t>
      </w:r>
      <w:commentRangeStart w:id="25"/>
      <w:r w:rsidRPr="006B490A">
        <w:rPr>
          <w:rFonts w:ascii="Times New Roman" w:hAnsi="Times New Roman" w:cs="Times New Roman"/>
          <w:sz w:val="24"/>
          <w:szCs w:val="24"/>
        </w:rPr>
        <w:t>real</w:t>
      </w:r>
      <w:commentRangeEnd w:id="25"/>
      <w:r w:rsidR="00034865">
        <w:rPr>
          <w:rStyle w:val="CommentReference"/>
        </w:rPr>
        <w:commentReference w:id="25"/>
      </w:r>
      <w:r w:rsidRPr="006B490A">
        <w:rPr>
          <w:rFonts w:ascii="Times New Roman" w:hAnsi="Times New Roman" w:cs="Times New Roman"/>
          <w:sz w:val="24"/>
          <w:szCs w:val="24"/>
        </w:rPr>
        <w:t>.</w:t>
      </w:r>
    </w:p>
    <w:p w14:paraId="27E6A9EB" w14:textId="77777777" w:rsidR="0077317B" w:rsidRPr="006B490A" w:rsidRDefault="0077317B" w:rsidP="006B490A">
      <w:pPr>
        <w:spacing w:after="0" w:line="240" w:lineRule="auto"/>
        <w:ind w:firstLine="360"/>
        <w:rPr>
          <w:rFonts w:ascii="Times New Roman" w:hAnsi="Times New Roman" w:cs="Times New Roman"/>
          <w:sz w:val="24"/>
          <w:szCs w:val="24"/>
        </w:rPr>
      </w:pPr>
    </w:p>
    <w:p w14:paraId="571173F6" w14:textId="77777777" w:rsidR="00433255" w:rsidRDefault="00433255">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br w:type="page"/>
      </w:r>
    </w:p>
    <w:p w14:paraId="539A8B2B" w14:textId="77777777" w:rsidR="0022578E" w:rsidRPr="00034865" w:rsidRDefault="00CE0D31" w:rsidP="00034865">
      <w:pPr>
        <w:spacing w:after="0" w:line="240" w:lineRule="auto"/>
        <w:rPr>
          <w:rFonts w:ascii="Times New Roman" w:hAnsi="Times New Roman" w:cs="Times New Roman"/>
          <w:b/>
          <w:sz w:val="24"/>
          <w:szCs w:val="24"/>
        </w:rPr>
      </w:pPr>
      <w:r w:rsidRPr="00034865">
        <w:rPr>
          <w:rFonts w:ascii="Times New Roman" w:hAnsi="Times New Roman" w:cs="Times New Roman"/>
          <w:b/>
          <w:sz w:val="24"/>
          <w:szCs w:val="24"/>
        </w:rPr>
        <w:lastRenderedPageBreak/>
        <w:t xml:space="preserve">Sample #4 </w:t>
      </w:r>
      <w:r w:rsidR="00034865" w:rsidRPr="00034865">
        <w:rPr>
          <w:rFonts w:ascii="Times New Roman" w:hAnsi="Times New Roman" w:cs="Times New Roman"/>
          <w:b/>
          <w:sz w:val="24"/>
          <w:szCs w:val="24"/>
        </w:rPr>
        <w:t>–</w:t>
      </w:r>
      <w:r w:rsidRPr="00034865">
        <w:rPr>
          <w:rFonts w:ascii="Times New Roman" w:hAnsi="Times New Roman" w:cs="Times New Roman"/>
          <w:b/>
          <w:sz w:val="24"/>
          <w:szCs w:val="24"/>
        </w:rPr>
        <w:t xml:space="preserve"> Mystery</w:t>
      </w:r>
    </w:p>
    <w:p w14:paraId="6AD9D28D" w14:textId="77777777" w:rsidR="00034865" w:rsidRPr="006B490A" w:rsidRDefault="00034865" w:rsidP="006B490A">
      <w:pPr>
        <w:spacing w:after="0" w:line="240" w:lineRule="auto"/>
        <w:ind w:firstLine="360"/>
        <w:rPr>
          <w:rFonts w:ascii="Times New Roman" w:hAnsi="Times New Roman" w:cs="Times New Roman"/>
          <w:sz w:val="24"/>
          <w:szCs w:val="24"/>
        </w:rPr>
      </w:pPr>
    </w:p>
    <w:p w14:paraId="416F5492" w14:textId="77777777" w:rsidR="0022578E" w:rsidRPr="006B490A" w:rsidRDefault="0022578E" w:rsidP="006B490A">
      <w:pPr>
        <w:spacing w:after="0" w:line="240" w:lineRule="auto"/>
        <w:ind w:firstLine="360"/>
        <w:rPr>
          <w:rFonts w:ascii="Times New Roman" w:hAnsi="Times New Roman" w:cs="Times New Roman"/>
          <w:sz w:val="24"/>
          <w:szCs w:val="24"/>
        </w:rPr>
      </w:pPr>
      <w:commentRangeStart w:id="26"/>
      <w:r w:rsidRPr="006B490A">
        <w:rPr>
          <w:rFonts w:ascii="Times New Roman" w:hAnsi="Times New Roman" w:cs="Times New Roman"/>
          <w:sz w:val="24"/>
          <w:szCs w:val="24"/>
        </w:rPr>
        <w:t>Piano teacher and spinster Ruby Moss thought she could start life over at 60 with a fun-loving young friend and a trip to Ireland</w:t>
      </w:r>
      <w:commentRangeEnd w:id="26"/>
      <w:r w:rsidR="00001FC2">
        <w:rPr>
          <w:rStyle w:val="CommentReference"/>
        </w:rPr>
        <w:commentReference w:id="26"/>
      </w:r>
      <w:r w:rsidRPr="006B490A">
        <w:rPr>
          <w:rFonts w:ascii="Times New Roman" w:hAnsi="Times New Roman" w:cs="Times New Roman"/>
          <w:sz w:val="24"/>
          <w:szCs w:val="24"/>
        </w:rPr>
        <w:t xml:space="preserve">—when her friend was found brutally murdered in his own kitchen. Though there’s no apparent motive for Sean’s killing and few clues, </w:t>
      </w:r>
      <w:commentRangeStart w:id="27"/>
      <w:r w:rsidRPr="006B490A">
        <w:rPr>
          <w:rFonts w:ascii="Times New Roman" w:hAnsi="Times New Roman" w:cs="Times New Roman"/>
          <w:sz w:val="24"/>
          <w:szCs w:val="24"/>
        </w:rPr>
        <w:t>Ruby channels her grief into figuring out who could have done this.</w:t>
      </w:r>
      <w:commentRangeEnd w:id="27"/>
      <w:r w:rsidR="00FB7BAA">
        <w:rPr>
          <w:rStyle w:val="CommentReference"/>
        </w:rPr>
        <w:commentReference w:id="27"/>
      </w:r>
      <w:commentRangeStart w:id="28"/>
      <w:r w:rsidRPr="006B490A">
        <w:rPr>
          <w:rFonts w:ascii="Times New Roman" w:hAnsi="Times New Roman" w:cs="Times New Roman"/>
          <w:sz w:val="24"/>
          <w:szCs w:val="24"/>
        </w:rPr>
        <w:t xml:space="preserve"> Ignoring warnings to stay out of the investigation, </w:t>
      </w:r>
      <w:commentRangeEnd w:id="28"/>
      <w:r w:rsidR="00FB7BAA">
        <w:rPr>
          <w:rStyle w:val="CommentReference"/>
        </w:rPr>
        <w:commentReference w:id="28"/>
      </w:r>
      <w:commentRangeStart w:id="29"/>
      <w:r w:rsidRPr="006B490A">
        <w:rPr>
          <w:rFonts w:ascii="Times New Roman" w:hAnsi="Times New Roman" w:cs="Times New Roman"/>
          <w:sz w:val="24"/>
          <w:szCs w:val="24"/>
        </w:rPr>
        <w:t>Ruby looks into the backgrounds of Sean’s lover, his professional rival, and even his handyman. She discovers her own brother had questionable dealings with Sean.</w:t>
      </w:r>
      <w:commentRangeEnd w:id="29"/>
      <w:r w:rsidR="00FB7BAA">
        <w:rPr>
          <w:rStyle w:val="CommentReference"/>
        </w:rPr>
        <w:commentReference w:id="29"/>
      </w:r>
      <w:r w:rsidRPr="006B490A">
        <w:rPr>
          <w:rFonts w:ascii="Times New Roman" w:hAnsi="Times New Roman" w:cs="Times New Roman"/>
          <w:sz w:val="24"/>
          <w:szCs w:val="24"/>
        </w:rPr>
        <w:t xml:space="preserve"> </w:t>
      </w:r>
    </w:p>
    <w:p w14:paraId="670C4DDD" w14:textId="77777777" w:rsidR="0022578E" w:rsidRPr="006B490A" w:rsidRDefault="0022578E"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 xml:space="preserve">Roland Watkins, the town’s new black police chief, hasn’t investigated a murder yet, but he has a pretty good idea of who the bad guys are in town. </w:t>
      </w:r>
      <w:commentRangeStart w:id="30"/>
      <w:r w:rsidRPr="006B490A">
        <w:rPr>
          <w:rFonts w:ascii="Times New Roman" w:hAnsi="Times New Roman" w:cs="Times New Roman"/>
          <w:sz w:val="24"/>
          <w:szCs w:val="24"/>
        </w:rPr>
        <w:t>He can’t reveal that to anyone yet, though, not even Ruby, who taught him piano when he was a child.</w:t>
      </w:r>
      <w:commentRangeEnd w:id="30"/>
      <w:r w:rsidR="00FB7BAA">
        <w:rPr>
          <w:rStyle w:val="CommentReference"/>
        </w:rPr>
        <w:commentReference w:id="30"/>
      </w:r>
      <w:r w:rsidRPr="006B490A">
        <w:rPr>
          <w:rFonts w:ascii="Times New Roman" w:hAnsi="Times New Roman" w:cs="Times New Roman"/>
          <w:sz w:val="24"/>
          <w:szCs w:val="24"/>
        </w:rPr>
        <w:t xml:space="preserve"> With both his wife and his assistant chief questioning his decisions, Roland feels the stress tighten as he tries to sort out this puzzling crime. In this small South Carolina town, everyone knows everyone else’s business, or tries to. </w:t>
      </w:r>
      <w:commentRangeStart w:id="31"/>
      <w:r w:rsidRPr="006B490A">
        <w:rPr>
          <w:rFonts w:ascii="Times New Roman" w:hAnsi="Times New Roman" w:cs="Times New Roman"/>
          <w:sz w:val="24"/>
          <w:szCs w:val="24"/>
        </w:rPr>
        <w:t>And many remember the murder fifteen years earlier of another gay young man, a crime no one went to jail for</w:t>
      </w:r>
      <w:commentRangeEnd w:id="31"/>
      <w:r w:rsidR="00D95568">
        <w:rPr>
          <w:rStyle w:val="CommentReference"/>
        </w:rPr>
        <w:commentReference w:id="31"/>
      </w:r>
      <w:r w:rsidRPr="006B490A">
        <w:rPr>
          <w:rFonts w:ascii="Times New Roman" w:hAnsi="Times New Roman" w:cs="Times New Roman"/>
          <w:sz w:val="24"/>
          <w:szCs w:val="24"/>
        </w:rPr>
        <w:t xml:space="preserve">. </w:t>
      </w:r>
      <w:commentRangeStart w:id="32"/>
      <w:r w:rsidRPr="006B490A">
        <w:rPr>
          <w:rFonts w:ascii="Times New Roman" w:hAnsi="Times New Roman" w:cs="Times New Roman"/>
          <w:sz w:val="24"/>
          <w:szCs w:val="24"/>
        </w:rPr>
        <w:t>Will Roland and Ruby track down Sean’s murderer before anyone else is killed?</w:t>
      </w:r>
      <w:commentRangeEnd w:id="32"/>
      <w:r w:rsidR="00D95568">
        <w:rPr>
          <w:rStyle w:val="CommentReference"/>
        </w:rPr>
        <w:commentReference w:id="32"/>
      </w:r>
    </w:p>
    <w:p w14:paraId="5E13F58B" w14:textId="77777777" w:rsidR="0022578E" w:rsidRPr="006B490A" w:rsidRDefault="00CE0D31" w:rsidP="006B490A">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[author bio, etc.]</w:t>
      </w:r>
    </w:p>
    <w:p w14:paraId="3EBFC2AB" w14:textId="77777777" w:rsidR="0022578E" w:rsidRPr="006B490A" w:rsidRDefault="0022578E"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Sincerely,</w:t>
      </w:r>
    </w:p>
    <w:p w14:paraId="5D9BE68C" w14:textId="77777777" w:rsidR="00583466" w:rsidRPr="006B490A" w:rsidRDefault="0022578E"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t>Ramona</w:t>
      </w:r>
    </w:p>
    <w:p w14:paraId="40E86D30" w14:textId="77777777" w:rsidR="00583466" w:rsidRPr="006B490A" w:rsidRDefault="00583466"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sz w:val="24"/>
          <w:szCs w:val="24"/>
        </w:rPr>
        <w:br w:type="page"/>
      </w:r>
    </w:p>
    <w:p w14:paraId="2FB1AC98" w14:textId="77777777" w:rsidR="00583466" w:rsidRPr="002D3644" w:rsidRDefault="002D3644" w:rsidP="002D3644">
      <w:pPr>
        <w:spacing w:after="0" w:line="240" w:lineRule="auto"/>
        <w:rPr>
          <w:rFonts w:ascii="Times New Roman" w:hAnsi="Times New Roman" w:cs="Times New Roman"/>
          <w:b/>
          <w:color w:val="000000"/>
          <w:sz w:val="24"/>
          <w:szCs w:val="24"/>
          <w:shd w:val="clear" w:color="auto" w:fill="FFFFFF"/>
        </w:rPr>
      </w:pPr>
      <w:r w:rsidRPr="002D3644">
        <w:rPr>
          <w:rFonts w:ascii="Times New Roman" w:hAnsi="Times New Roman" w:cs="Times New Roman"/>
          <w:b/>
          <w:color w:val="000000"/>
          <w:sz w:val="24"/>
          <w:szCs w:val="24"/>
          <w:shd w:val="clear" w:color="auto" w:fill="FFFFFF"/>
        </w:rPr>
        <w:lastRenderedPageBreak/>
        <w:t>Sample #5 – CONTEMPORARY YA</w:t>
      </w:r>
    </w:p>
    <w:p w14:paraId="4E371B1C" w14:textId="77777777" w:rsidR="00583466" w:rsidRPr="006B490A" w:rsidRDefault="00583466" w:rsidP="006B490A">
      <w:pPr>
        <w:spacing w:after="0" w:line="240" w:lineRule="auto"/>
        <w:ind w:firstLine="360"/>
        <w:rPr>
          <w:rFonts w:ascii="Times New Roman" w:hAnsi="Times New Roman" w:cs="Times New Roman"/>
          <w:sz w:val="24"/>
          <w:szCs w:val="24"/>
        </w:rPr>
      </w:pPr>
    </w:p>
    <w:p w14:paraId="3317DD7C" w14:textId="77777777" w:rsidR="00583466" w:rsidRPr="006B490A" w:rsidRDefault="00583466" w:rsidP="006B490A">
      <w:pPr>
        <w:spacing w:after="0" w:line="240" w:lineRule="auto"/>
        <w:ind w:firstLine="360"/>
        <w:rPr>
          <w:rFonts w:ascii="Times New Roman" w:hAnsi="Times New Roman" w:cs="Times New Roman"/>
          <w:sz w:val="24"/>
          <w:szCs w:val="24"/>
        </w:rPr>
      </w:pPr>
      <w:commentRangeStart w:id="33"/>
      <w:r w:rsidRPr="006B490A">
        <w:rPr>
          <w:rFonts w:ascii="Times New Roman" w:hAnsi="Times New Roman" w:cs="Times New Roman"/>
          <w:color w:val="000000"/>
          <w:sz w:val="24"/>
          <w:szCs w:val="24"/>
          <w:shd w:val="clear" w:color="auto" w:fill="FFFFFF"/>
        </w:rPr>
        <w:t>Ever since her best friend died in a car accident, Mackenzie Quinn-</w:t>
      </w:r>
      <w:proofErr w:type="spellStart"/>
      <w:r w:rsidRPr="006B490A">
        <w:rPr>
          <w:rFonts w:ascii="Times New Roman" w:hAnsi="Times New Roman" w:cs="Times New Roman"/>
          <w:color w:val="000000"/>
          <w:sz w:val="24"/>
          <w:szCs w:val="24"/>
          <w:shd w:val="clear" w:color="auto" w:fill="FFFFFF"/>
        </w:rPr>
        <w:t>Zislowsky</w:t>
      </w:r>
      <w:proofErr w:type="spellEnd"/>
      <w:r w:rsidRPr="006B490A">
        <w:rPr>
          <w:rFonts w:ascii="Times New Roman" w:hAnsi="Times New Roman" w:cs="Times New Roman"/>
          <w:color w:val="000000"/>
          <w:sz w:val="24"/>
          <w:szCs w:val="24"/>
          <w:shd w:val="clear" w:color="auto" w:fill="FFFFFF"/>
        </w:rPr>
        <w:t xml:space="preserve"> has been a social outcast at Vegas’ super </w:t>
      </w:r>
      <w:proofErr w:type="spellStart"/>
      <w:r w:rsidRPr="006B490A">
        <w:rPr>
          <w:rFonts w:ascii="Times New Roman" w:hAnsi="Times New Roman" w:cs="Times New Roman"/>
          <w:color w:val="000000"/>
          <w:sz w:val="24"/>
          <w:szCs w:val="24"/>
          <w:shd w:val="clear" w:color="auto" w:fill="FFFFFF"/>
        </w:rPr>
        <w:t>shmancy</w:t>
      </w:r>
      <w:proofErr w:type="spellEnd"/>
      <w:r w:rsidRPr="006B490A">
        <w:rPr>
          <w:rFonts w:ascii="Times New Roman" w:hAnsi="Times New Roman" w:cs="Times New Roman"/>
          <w:color w:val="000000"/>
          <w:sz w:val="24"/>
          <w:szCs w:val="24"/>
          <w:shd w:val="clear" w:color="auto" w:fill="FFFFFF"/>
        </w:rPr>
        <w:t xml:space="preserve"> </w:t>
      </w:r>
      <w:proofErr w:type="spellStart"/>
      <w:r w:rsidRPr="006B490A">
        <w:rPr>
          <w:rFonts w:ascii="Times New Roman" w:hAnsi="Times New Roman" w:cs="Times New Roman"/>
          <w:color w:val="000000"/>
          <w:sz w:val="24"/>
          <w:szCs w:val="24"/>
          <w:shd w:val="clear" w:color="auto" w:fill="FFFFFF"/>
        </w:rPr>
        <w:t>Gunshier</w:t>
      </w:r>
      <w:proofErr w:type="spellEnd"/>
      <w:r w:rsidRPr="006B490A">
        <w:rPr>
          <w:rFonts w:ascii="Times New Roman" w:hAnsi="Times New Roman" w:cs="Times New Roman"/>
          <w:color w:val="000000"/>
          <w:sz w:val="24"/>
          <w:szCs w:val="24"/>
          <w:shd w:val="clear" w:color="auto" w:fill="FFFFFF"/>
        </w:rPr>
        <w:t xml:space="preserve"> Academy.</w:t>
      </w:r>
      <w:commentRangeEnd w:id="33"/>
      <w:r w:rsidR="002D3644">
        <w:rPr>
          <w:rStyle w:val="CommentReference"/>
        </w:rPr>
        <w:commentReference w:id="33"/>
      </w:r>
      <w:r w:rsidRPr="006B490A">
        <w:rPr>
          <w:rFonts w:ascii="Times New Roman" w:hAnsi="Times New Roman" w:cs="Times New Roman"/>
          <w:color w:val="000000"/>
          <w:sz w:val="24"/>
          <w:szCs w:val="24"/>
          <w:shd w:val="clear" w:color="auto" w:fill="FFFFFF"/>
        </w:rPr>
        <w:t xml:space="preserve"> </w:t>
      </w:r>
      <w:commentRangeStart w:id="34"/>
      <w:r w:rsidRPr="006B490A">
        <w:rPr>
          <w:rFonts w:ascii="Times New Roman" w:hAnsi="Times New Roman" w:cs="Times New Roman"/>
          <w:color w:val="000000"/>
          <w:sz w:val="24"/>
          <w:szCs w:val="24"/>
          <w:shd w:val="clear" w:color="auto" w:fill="FFFFFF"/>
        </w:rPr>
        <w:t>Which would suck...if she hadn’t created a new life on the internet.</w:t>
      </w:r>
      <w:commentRangeEnd w:id="34"/>
      <w:r w:rsidR="002D3644">
        <w:rPr>
          <w:rStyle w:val="CommentReference"/>
        </w:rPr>
        <w:commentReference w:id="34"/>
      </w:r>
      <w:r w:rsidRPr="006B490A">
        <w:rPr>
          <w:rFonts w:ascii="Times New Roman" w:hAnsi="Times New Roman" w:cs="Times New Roman"/>
          <w:color w:val="000000"/>
          <w:sz w:val="24"/>
          <w:szCs w:val="24"/>
          <w:shd w:val="clear" w:color="auto" w:fill="FFFFFF"/>
        </w:rPr>
        <w:t xml:space="preserve"> As the anonymous author of a morbid but moderately successful blog called ‘Kicked the Bucket List,’ Mackenzie writes about the last wishes of strangers who recently dropped dead. </w:t>
      </w:r>
      <w:commentRangeStart w:id="35"/>
      <w:r w:rsidRPr="006B490A">
        <w:rPr>
          <w:rFonts w:ascii="Times New Roman" w:hAnsi="Times New Roman" w:cs="Times New Roman"/>
          <w:color w:val="000000"/>
          <w:sz w:val="24"/>
          <w:szCs w:val="24"/>
          <w:shd w:val="clear" w:color="auto" w:fill="FFFFFF"/>
        </w:rPr>
        <w:t>Then with the help of her best friend, Jules, she fulfills their final wish and blasts her adventures all over social media</w:t>
      </w:r>
      <w:commentRangeEnd w:id="35"/>
      <w:r w:rsidR="002D3644">
        <w:rPr>
          <w:rStyle w:val="CommentReference"/>
        </w:rPr>
        <w:commentReference w:id="35"/>
      </w:r>
      <w:r w:rsidRPr="006B490A">
        <w:rPr>
          <w:rFonts w:ascii="Times New Roman" w:hAnsi="Times New Roman" w:cs="Times New Roman"/>
          <w:color w:val="000000"/>
          <w:sz w:val="24"/>
          <w:szCs w:val="24"/>
          <w:shd w:val="clear" w:color="auto" w:fill="FFFFFF"/>
        </w:rPr>
        <w:t xml:space="preserve">. </w:t>
      </w:r>
      <w:commentRangeStart w:id="36"/>
      <w:r w:rsidRPr="006B490A">
        <w:rPr>
          <w:rFonts w:ascii="Times New Roman" w:hAnsi="Times New Roman" w:cs="Times New Roman"/>
          <w:color w:val="000000"/>
          <w:sz w:val="24"/>
          <w:szCs w:val="24"/>
          <w:shd w:val="clear" w:color="auto" w:fill="FFFFFF"/>
        </w:rPr>
        <w:t>Oh, and she may or may not be learning about these deaths in her dreams</w:t>
      </w:r>
      <w:commentRangeEnd w:id="36"/>
      <w:r w:rsidR="002D3644">
        <w:rPr>
          <w:rStyle w:val="CommentReference"/>
        </w:rPr>
        <w:commentReference w:id="36"/>
      </w:r>
      <w:r w:rsidRPr="006B490A">
        <w:rPr>
          <w:rFonts w:ascii="Times New Roman" w:hAnsi="Times New Roman" w:cs="Times New Roman"/>
          <w:color w:val="000000"/>
          <w:sz w:val="24"/>
          <w:szCs w:val="24"/>
          <w:shd w:val="clear" w:color="auto" w:fill="FFFFFF"/>
        </w:rPr>
        <w:t xml:space="preserve">. One night, </w:t>
      </w:r>
      <w:commentRangeStart w:id="37"/>
      <w:r w:rsidRPr="006B490A">
        <w:rPr>
          <w:rFonts w:ascii="Times New Roman" w:hAnsi="Times New Roman" w:cs="Times New Roman"/>
          <w:color w:val="000000"/>
          <w:sz w:val="24"/>
          <w:szCs w:val="24"/>
          <w:shd w:val="clear" w:color="auto" w:fill="FFFFFF"/>
        </w:rPr>
        <w:t>instead of imagining a death</w:t>
      </w:r>
      <w:commentRangeEnd w:id="37"/>
      <w:r w:rsidR="009A31A5">
        <w:rPr>
          <w:rStyle w:val="CommentReference"/>
        </w:rPr>
        <w:commentReference w:id="37"/>
      </w:r>
      <w:r w:rsidRPr="006B490A">
        <w:rPr>
          <w:rFonts w:ascii="Times New Roman" w:hAnsi="Times New Roman" w:cs="Times New Roman"/>
          <w:color w:val="000000"/>
          <w:sz w:val="24"/>
          <w:szCs w:val="24"/>
          <w:shd w:val="clear" w:color="auto" w:fill="FFFFFF"/>
        </w:rPr>
        <w:t>, Mackenzie dreams that a</w:t>
      </w:r>
      <w:commentRangeStart w:id="38"/>
      <w:r w:rsidRPr="006B490A">
        <w:rPr>
          <w:rFonts w:ascii="Times New Roman" w:hAnsi="Times New Roman" w:cs="Times New Roman"/>
          <w:color w:val="000000"/>
          <w:sz w:val="24"/>
          <w:szCs w:val="24"/>
          <w:shd w:val="clear" w:color="auto" w:fill="FFFFFF"/>
        </w:rPr>
        <w:t xml:space="preserve"> lonely classmate is contemplating suicide</w:t>
      </w:r>
      <w:commentRangeEnd w:id="38"/>
      <w:r w:rsidR="009A31A5">
        <w:rPr>
          <w:rStyle w:val="CommentReference"/>
        </w:rPr>
        <w:commentReference w:id="38"/>
      </w:r>
      <w:r w:rsidRPr="006B490A">
        <w:rPr>
          <w:rFonts w:ascii="Times New Roman" w:hAnsi="Times New Roman" w:cs="Times New Roman"/>
          <w:color w:val="000000"/>
          <w:sz w:val="24"/>
          <w:szCs w:val="24"/>
          <w:shd w:val="clear" w:color="auto" w:fill="FFFFFF"/>
        </w:rPr>
        <w:t xml:space="preserve">. Mackenzie flat out refuses to let another teen land in the morgue, even if this </w:t>
      </w:r>
      <w:commentRangeStart w:id="39"/>
      <w:r w:rsidRPr="006B490A">
        <w:rPr>
          <w:rFonts w:ascii="Times New Roman" w:hAnsi="Times New Roman" w:cs="Times New Roman"/>
          <w:color w:val="000000"/>
          <w:sz w:val="24"/>
          <w:szCs w:val="24"/>
          <w:shd w:val="clear" w:color="auto" w:fill="FFFFFF"/>
        </w:rPr>
        <w:t>Colton guy doesn’t seem interested in being saved.</w:t>
      </w:r>
      <w:commentRangeEnd w:id="39"/>
      <w:r w:rsidR="009A31A5">
        <w:rPr>
          <w:rStyle w:val="CommentReference"/>
        </w:rPr>
        <w:commentReference w:id="39"/>
      </w:r>
      <w:r w:rsidRPr="006B490A">
        <w:rPr>
          <w:rFonts w:ascii="Times New Roman" w:hAnsi="Times New Roman" w:cs="Times New Roman"/>
          <w:color w:val="000000"/>
          <w:sz w:val="24"/>
          <w:szCs w:val="24"/>
          <w:shd w:val="clear" w:color="auto" w:fill="FFFFFF"/>
        </w:rPr>
        <w:t xml:space="preserve"> In the hopes of proving to him, </w:t>
      </w:r>
      <w:commentRangeStart w:id="40"/>
      <w:r w:rsidRPr="006B490A">
        <w:rPr>
          <w:rFonts w:ascii="Times New Roman" w:hAnsi="Times New Roman" w:cs="Times New Roman"/>
          <w:color w:val="000000"/>
          <w:sz w:val="24"/>
          <w:szCs w:val="24"/>
          <w:shd w:val="clear" w:color="auto" w:fill="FFFFFF"/>
        </w:rPr>
        <w:t>and herself</w:t>
      </w:r>
      <w:commentRangeEnd w:id="40"/>
      <w:r w:rsidR="009A31A5">
        <w:rPr>
          <w:rStyle w:val="CommentReference"/>
        </w:rPr>
        <w:commentReference w:id="40"/>
      </w:r>
      <w:r w:rsidRPr="006B490A">
        <w:rPr>
          <w:rFonts w:ascii="Times New Roman" w:hAnsi="Times New Roman" w:cs="Times New Roman"/>
          <w:color w:val="000000"/>
          <w:sz w:val="24"/>
          <w:szCs w:val="24"/>
          <w:shd w:val="clear" w:color="auto" w:fill="FFFFFF"/>
        </w:rPr>
        <w:t xml:space="preserve">, that life is worth living, Mackenzie manipulates Colton into joining her bucket list </w:t>
      </w:r>
      <w:commentRangeStart w:id="41"/>
      <w:r w:rsidRPr="006B490A">
        <w:rPr>
          <w:rFonts w:ascii="Times New Roman" w:hAnsi="Times New Roman" w:cs="Times New Roman"/>
          <w:color w:val="000000"/>
          <w:sz w:val="24"/>
          <w:szCs w:val="24"/>
          <w:shd w:val="clear" w:color="auto" w:fill="FFFFFF"/>
        </w:rPr>
        <w:t>escapades</w:t>
      </w:r>
      <w:commentRangeEnd w:id="41"/>
      <w:r w:rsidR="009A1E50">
        <w:rPr>
          <w:rStyle w:val="CommentReference"/>
        </w:rPr>
        <w:commentReference w:id="41"/>
      </w:r>
      <w:r w:rsidRPr="006B490A">
        <w:rPr>
          <w:rFonts w:ascii="Times New Roman" w:hAnsi="Times New Roman" w:cs="Times New Roman"/>
          <w:color w:val="000000"/>
          <w:sz w:val="24"/>
          <w:szCs w:val="24"/>
          <w:shd w:val="clear" w:color="auto" w:fill="FFFFFF"/>
        </w:rPr>
        <w:t xml:space="preserve">. </w:t>
      </w:r>
      <w:commentRangeStart w:id="42"/>
      <w:r w:rsidRPr="006B490A">
        <w:rPr>
          <w:rFonts w:ascii="Times New Roman" w:hAnsi="Times New Roman" w:cs="Times New Roman"/>
          <w:color w:val="000000"/>
          <w:sz w:val="24"/>
          <w:szCs w:val="24"/>
          <w:shd w:val="clear" w:color="auto" w:fill="FFFFFF"/>
        </w:rPr>
        <w:t>But Colton’s involvement with the list begins to present a serious threat to the lies that cradle her online community</w:t>
      </w:r>
      <w:commentRangeEnd w:id="42"/>
      <w:r w:rsidR="009A1E50">
        <w:rPr>
          <w:rStyle w:val="CommentReference"/>
        </w:rPr>
        <w:commentReference w:id="42"/>
      </w:r>
      <w:r w:rsidRPr="006B490A">
        <w:rPr>
          <w:rFonts w:ascii="Times New Roman" w:hAnsi="Times New Roman" w:cs="Times New Roman"/>
          <w:color w:val="000000"/>
          <w:sz w:val="24"/>
          <w:szCs w:val="24"/>
          <w:shd w:val="clear" w:color="auto" w:fill="FFFFFF"/>
        </w:rPr>
        <w:t xml:space="preserve">. </w:t>
      </w:r>
      <w:commentRangeStart w:id="43"/>
      <w:r w:rsidRPr="006B490A">
        <w:rPr>
          <w:rFonts w:ascii="Times New Roman" w:hAnsi="Times New Roman" w:cs="Times New Roman"/>
          <w:color w:val="000000"/>
          <w:sz w:val="24"/>
          <w:szCs w:val="24"/>
          <w:shd w:val="clear" w:color="auto" w:fill="FFFFFF"/>
        </w:rPr>
        <w:t>Now Mackenzie must decide if helping Colton is worth exposing herself as a fraud to the only world that has ever accepted her</w:t>
      </w:r>
      <w:commentRangeEnd w:id="43"/>
      <w:r w:rsidR="009A1E50">
        <w:rPr>
          <w:rStyle w:val="CommentReference"/>
        </w:rPr>
        <w:commentReference w:id="43"/>
      </w:r>
      <w:r w:rsidRPr="006B490A">
        <w:rPr>
          <w:rFonts w:ascii="Times New Roman" w:hAnsi="Times New Roman" w:cs="Times New Roman"/>
          <w:color w:val="000000"/>
          <w:sz w:val="24"/>
          <w:szCs w:val="24"/>
          <w:shd w:val="clear" w:color="auto" w:fill="FFFFFF"/>
        </w:rPr>
        <w:t>.</w:t>
      </w:r>
    </w:p>
    <w:p w14:paraId="3598AF7F" w14:textId="77777777" w:rsidR="00583466" w:rsidRPr="006B490A" w:rsidRDefault="002D3644" w:rsidP="006B490A">
      <w:pPr>
        <w:spacing w:after="0" w:line="240" w:lineRule="auto"/>
        <w:ind w:firstLine="360"/>
        <w:rPr>
          <w:rFonts w:ascii="Times New Roman" w:hAnsi="Times New Roman" w:cs="Times New Roman"/>
          <w:sz w:val="24"/>
          <w:szCs w:val="24"/>
        </w:rPr>
      </w:pPr>
      <w:r>
        <w:rPr>
          <w:rFonts w:ascii="Times New Roman" w:hAnsi="Times New Roman" w:cs="Times New Roman"/>
          <w:color w:val="000000"/>
          <w:sz w:val="24"/>
          <w:szCs w:val="24"/>
          <w:shd w:val="clear" w:color="auto" w:fill="FFFFFF"/>
        </w:rPr>
        <w:t>[author bio, etc.]</w:t>
      </w:r>
    </w:p>
    <w:p w14:paraId="3D915F9F" w14:textId="77777777" w:rsidR="00583466" w:rsidRPr="006B490A" w:rsidRDefault="00583466" w:rsidP="006B490A">
      <w:pPr>
        <w:spacing w:after="0" w:line="240" w:lineRule="auto"/>
        <w:ind w:firstLine="360"/>
        <w:rPr>
          <w:rFonts w:ascii="Times New Roman" w:hAnsi="Times New Roman" w:cs="Times New Roman"/>
          <w:sz w:val="24"/>
          <w:szCs w:val="24"/>
        </w:rPr>
      </w:pPr>
    </w:p>
    <w:p w14:paraId="0D0E315A" w14:textId="77777777" w:rsidR="00583466" w:rsidRPr="006B490A" w:rsidRDefault="00583466" w:rsidP="002D3644">
      <w:pPr>
        <w:spacing w:after="0" w:line="240" w:lineRule="auto"/>
        <w:ind w:firstLine="360"/>
        <w:rPr>
          <w:rFonts w:ascii="Times New Roman" w:hAnsi="Times New Roman" w:cs="Times New Roman"/>
          <w:sz w:val="24"/>
          <w:szCs w:val="24"/>
        </w:rPr>
      </w:pPr>
      <w:r w:rsidRPr="006B490A">
        <w:rPr>
          <w:rFonts w:ascii="Times New Roman" w:hAnsi="Times New Roman" w:cs="Times New Roman"/>
          <w:color w:val="000000"/>
          <w:sz w:val="24"/>
          <w:szCs w:val="24"/>
          <w:shd w:val="clear" w:color="auto" w:fill="FFFFFF"/>
        </w:rPr>
        <w:t>All the best,</w:t>
      </w:r>
    </w:p>
    <w:p w14:paraId="74881452" w14:textId="77777777" w:rsidR="00AF4F2B" w:rsidRPr="006B490A" w:rsidRDefault="00583466" w:rsidP="006B490A">
      <w:pPr>
        <w:spacing w:after="0" w:line="240" w:lineRule="auto"/>
        <w:ind w:firstLine="360"/>
        <w:rPr>
          <w:rFonts w:ascii="Times New Roman" w:hAnsi="Times New Roman" w:cs="Times New Roman"/>
          <w:sz w:val="24"/>
          <w:szCs w:val="24"/>
        </w:rPr>
      </w:pPr>
      <w:r w:rsidRPr="006B490A">
        <w:rPr>
          <w:rFonts w:ascii="Times New Roman" w:hAnsi="Times New Roman" w:cs="Times New Roman"/>
          <w:color w:val="000000"/>
          <w:sz w:val="24"/>
          <w:szCs w:val="24"/>
          <w:shd w:val="clear" w:color="auto" w:fill="FFFFFF"/>
        </w:rPr>
        <w:t>Laura</w:t>
      </w:r>
    </w:p>
    <w:sectPr w:rsidR="00AF4F2B" w:rsidRPr="006B490A" w:rsidSect="00D9697C">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ifer Lawler" w:date="2019-03-05T09:04:00Z" w:initials="JL">
    <w:p w14:paraId="23808AB2" w14:textId="77777777" w:rsidR="009A31A5" w:rsidRDefault="009A31A5">
      <w:pPr>
        <w:pStyle w:val="CommentText"/>
      </w:pPr>
      <w:r>
        <w:rPr>
          <w:rStyle w:val="CommentReference"/>
        </w:rPr>
        <w:annotationRef/>
      </w:r>
      <w:r>
        <w:t>This brief description gives us some sense of who the protagonist is but it’s not much to go on. Possibly a character development issue.</w:t>
      </w:r>
    </w:p>
  </w:comment>
  <w:comment w:id="1" w:author="Jennifer Lawler" w:date="2019-03-04T19:04:00Z" w:initials="JL">
    <w:p w14:paraId="1555A0B7" w14:textId="77777777" w:rsidR="009A31A5" w:rsidRDefault="009A31A5">
      <w:pPr>
        <w:pStyle w:val="CommentText"/>
      </w:pPr>
      <w:r>
        <w:rPr>
          <w:rStyle w:val="CommentReference"/>
        </w:rPr>
        <w:annotationRef/>
      </w:r>
      <w:r>
        <w:t>It’s impossible to tell anything about this character. That might mean a character development problem.</w:t>
      </w:r>
    </w:p>
  </w:comment>
  <w:comment w:id="2" w:author="Jennifer Lawler" w:date="2019-03-04T18:53:00Z" w:initials="JL">
    <w:p w14:paraId="11033BFD" w14:textId="77777777" w:rsidR="009A31A5" w:rsidRDefault="009A31A5">
      <w:pPr>
        <w:pStyle w:val="CommentText"/>
      </w:pPr>
      <w:r>
        <w:rPr>
          <w:rStyle w:val="CommentReference"/>
        </w:rPr>
        <w:annotationRef/>
      </w:r>
      <w:r>
        <w:t>This is Maureen’s goal. Clear and primal—her husband has gone missing!</w:t>
      </w:r>
    </w:p>
  </w:comment>
  <w:comment w:id="3" w:author="Jennifer Lawler" w:date="2019-03-04T19:05:00Z" w:initials="JL">
    <w:p w14:paraId="44211288" w14:textId="77777777" w:rsidR="009A31A5" w:rsidRDefault="009A31A5">
      <w:pPr>
        <w:pStyle w:val="CommentText"/>
      </w:pPr>
      <w:r>
        <w:rPr>
          <w:rStyle w:val="CommentReference"/>
        </w:rPr>
        <w:annotationRef/>
      </w:r>
      <w:r>
        <w:t xml:space="preserve">This is an unexpected complication! But I’m not sure it ups the stakes. The foundation of her marriage is in jeopardy, yes, but does this make it more urgent for her to find Gary? I don’t think so. I will say that it </w:t>
      </w:r>
      <w:r w:rsidRPr="00D544F2">
        <w:rPr>
          <w:i/>
        </w:rPr>
        <w:t>complicates</w:t>
      </w:r>
      <w:r>
        <w:t xml:space="preserve"> the plot, but that does not necessarily bode well for the ms.</w:t>
      </w:r>
    </w:p>
  </w:comment>
  <w:comment w:id="4" w:author="Jennifer Lawler" w:date="2019-03-04T18:54:00Z" w:initials="JL">
    <w:p w14:paraId="43D0B908" w14:textId="77777777" w:rsidR="009A31A5" w:rsidRDefault="009A31A5">
      <w:pPr>
        <w:pStyle w:val="CommentText"/>
      </w:pPr>
      <w:r>
        <w:rPr>
          <w:rStyle w:val="CommentReference"/>
        </w:rPr>
        <w:annotationRef/>
      </w:r>
      <w:r>
        <w:t xml:space="preserve">And here’s another wrinkle that might actually deflate the tension. If she’s ready to leave the marriage, what’s driving her to find Gary? This is no longer the primal emotion of protecting the ones you love. </w:t>
      </w:r>
    </w:p>
  </w:comment>
  <w:comment w:id="5" w:author="Jennifer Lawler" w:date="2019-03-04T19:00:00Z" w:initials="JL">
    <w:p w14:paraId="395748A4" w14:textId="77777777" w:rsidR="009A31A5" w:rsidRDefault="009A31A5">
      <w:pPr>
        <w:pStyle w:val="CommentText"/>
      </w:pPr>
      <w:r>
        <w:rPr>
          <w:rStyle w:val="CommentReference"/>
        </w:rPr>
        <w:annotationRef/>
      </w:r>
      <w:r>
        <w:t>This is certainly another complication but again I am not convinced it’s going to up the stakes for Maureen. I also don’t have a clear idea of who Miller is as a character—possibly another character development problem.</w:t>
      </w:r>
    </w:p>
  </w:comment>
  <w:comment w:id="6" w:author="Jennifer Lawler" w:date="2019-03-04T19:05:00Z" w:initials="JL">
    <w:p w14:paraId="648A8229" w14:textId="77777777" w:rsidR="009A31A5" w:rsidRDefault="009A31A5">
      <w:pPr>
        <w:pStyle w:val="CommentText"/>
      </w:pPr>
      <w:r>
        <w:rPr>
          <w:rStyle w:val="CommentReference"/>
        </w:rPr>
        <w:annotationRef/>
      </w:r>
      <w:r>
        <w:t xml:space="preserve">The mysterious threat is a staple of mysteries, but it’s not clear if these up the stakes. What kind of threats? How serious are they? I’ll reserve judgment, but this is something I’ll be paying close attention to in the edit. </w:t>
      </w:r>
    </w:p>
  </w:comment>
  <w:comment w:id="7" w:author="Jennifer Lawler" w:date="2019-03-04T19:06:00Z" w:initials="JL">
    <w:p w14:paraId="30B03CC8" w14:textId="77777777" w:rsidR="009A31A5" w:rsidRDefault="009A31A5">
      <w:pPr>
        <w:pStyle w:val="CommentText"/>
      </w:pPr>
      <w:r>
        <w:rPr>
          <w:rStyle w:val="CommentReference"/>
        </w:rPr>
        <w:annotationRef/>
      </w:r>
      <w:r>
        <w:t>And I don’t know what to think either. I don’t have a clear idea of what the investigation entails—what Maureen and Miller do to try to find Gary. I don’t have a strong sense of how their actions then drive any reactions/plot events. I suspect a plot problem, where the characters are shoved around to the places where the author wants them to go, rather than winding up where their choices and actions logically take them.</w:t>
      </w:r>
    </w:p>
  </w:comment>
  <w:comment w:id="8" w:author="Jennifer Lawler" w:date="2019-03-04T19:02:00Z" w:initials="JL">
    <w:p w14:paraId="74188EFB" w14:textId="77777777" w:rsidR="009A31A5" w:rsidRDefault="009A31A5">
      <w:pPr>
        <w:pStyle w:val="CommentText"/>
      </w:pPr>
      <w:r>
        <w:rPr>
          <w:rStyle w:val="CommentReference"/>
        </w:rPr>
        <w:annotationRef/>
      </w:r>
      <w:r>
        <w:t>In editing this ms, I would be looking for plot problems related to a weak central conflict (why does Maureen even care if Gary is found?), ineffectual attempts to up the stakes, and character development problems, especially regarding Gary and Miller (but with attention paid to Maureen as well).</w:t>
      </w:r>
    </w:p>
  </w:comment>
  <w:comment w:id="9" w:author="Jennifer Lawler" w:date="2019-03-05T09:05:00Z" w:initials="JL">
    <w:p w14:paraId="6D323A94" w14:textId="77777777" w:rsidR="009A31A5" w:rsidRDefault="009A31A5">
      <w:pPr>
        <w:pStyle w:val="CommentText"/>
      </w:pPr>
      <w:r>
        <w:rPr>
          <w:rStyle w:val="CommentReference"/>
        </w:rPr>
        <w:annotationRef/>
      </w:r>
      <w:r>
        <w:t>Here’s a strong central conflict: Protagonist threatened by a stalker. I don’t know much about her yet but this is such a brief query it may just be that the author has left details out of the query but not out of the ms. I’ll reserve judgment but I will be attuned to character development problems.</w:t>
      </w:r>
    </w:p>
  </w:comment>
  <w:comment w:id="10" w:author="Jennifer Lawler" w:date="2019-03-04T19:08:00Z" w:initials="JL">
    <w:p w14:paraId="3AFE224C" w14:textId="77777777" w:rsidR="009A31A5" w:rsidRDefault="009A31A5">
      <w:pPr>
        <w:pStyle w:val="CommentText"/>
      </w:pPr>
      <w:r>
        <w:rPr>
          <w:rStyle w:val="CommentReference"/>
        </w:rPr>
        <w:annotationRef/>
      </w:r>
      <w:r>
        <w:t>The stakes are upped: she can’t seem to escape him no matter what she does.</w:t>
      </w:r>
    </w:p>
  </w:comment>
  <w:comment w:id="11" w:author="Jennifer Lawler" w:date="2019-03-04T19:09:00Z" w:initials="JL">
    <w:p w14:paraId="4276920E" w14:textId="77777777" w:rsidR="009A31A5" w:rsidRDefault="009A31A5">
      <w:pPr>
        <w:pStyle w:val="CommentText"/>
      </w:pPr>
      <w:r>
        <w:rPr>
          <w:rStyle w:val="CommentReference"/>
        </w:rPr>
        <w:annotationRef/>
      </w:r>
      <w:r>
        <w:t xml:space="preserve">But . . . now the protagonist is saved! No conflict. And a chance encounter is often problematic in terms of plausibility. Will readers believe in this coincidence? Hmm. </w:t>
      </w:r>
    </w:p>
  </w:comment>
  <w:comment w:id="12" w:author="Jennifer Lawler" w:date="2019-03-04T19:17:00Z" w:initials="JL">
    <w:p w14:paraId="59CDF1C2" w14:textId="77777777" w:rsidR="009A31A5" w:rsidRDefault="009A31A5">
      <w:pPr>
        <w:pStyle w:val="CommentText"/>
      </w:pPr>
      <w:r>
        <w:rPr>
          <w:rStyle w:val="CommentReference"/>
        </w:rPr>
        <w:annotationRef/>
      </w:r>
      <w:r>
        <w:t>Note that the hero isn’t even named. He just has a job title: demon hunter. I suspect character development problems play a part here.</w:t>
      </w:r>
    </w:p>
  </w:comment>
  <w:comment w:id="13" w:author="Jennifer Lawler" w:date="2019-03-05T09:06:00Z" w:initials="JL">
    <w:p w14:paraId="4CC0950A" w14:textId="77777777" w:rsidR="009A31A5" w:rsidRDefault="009A31A5">
      <w:pPr>
        <w:pStyle w:val="CommentText"/>
      </w:pPr>
      <w:r>
        <w:rPr>
          <w:rStyle w:val="CommentReference"/>
        </w:rPr>
        <w:annotationRef/>
      </w:r>
      <w:r>
        <w:t>Okay, even greater peril is good . . . but why would being a demon seer lead to greater peril? Again, this may be something that was left out of the query and is in the ms, but I’m not yet convinced we have a strong central conflict here to replace the primal one that opened the story.</w:t>
      </w:r>
    </w:p>
  </w:comment>
  <w:comment w:id="14" w:author="Jennifer Lawler" w:date="2019-03-04T19:13:00Z" w:initials="JL">
    <w:p w14:paraId="13227A40" w14:textId="77777777" w:rsidR="009A31A5" w:rsidRDefault="009A31A5">
      <w:pPr>
        <w:pStyle w:val="CommentText"/>
      </w:pPr>
      <w:r>
        <w:rPr>
          <w:rStyle w:val="CommentReference"/>
        </w:rPr>
        <w:annotationRef/>
      </w:r>
      <w:r>
        <w:t xml:space="preserve"> The paranormal part I can see in the phrase “demon hunter” and the contrast between “demon hunter” and “psychologist” (that is, someone likely to be science-minded) creates the possibility of conflict. But while I can guess where the sexy part comes in, I see more emphasis on the action aspects of the novel. I see nothing about why these two are attracted to each other. I suspect the action/paranormal events will overshadow the romance.  </w:t>
      </w:r>
    </w:p>
  </w:comment>
  <w:comment w:id="15" w:author="Jennifer Lawler" w:date="2019-03-05T10:41:00Z" w:initials="JL">
    <w:p w14:paraId="2CB8A605" w14:textId="77777777" w:rsidR="009A31A5" w:rsidRDefault="009A31A5">
      <w:pPr>
        <w:pStyle w:val="CommentText"/>
      </w:pPr>
      <w:r>
        <w:rPr>
          <w:rStyle w:val="CommentReference"/>
        </w:rPr>
        <w:annotationRef/>
      </w:r>
      <w:r>
        <w:t xml:space="preserve">I can see a glimmer of a new conflict here—the demon hunter has to convince the protagonist that she’s a demon seer—but is that of sufficient weight and complexity to carry almost an entire novel? The villain is taken care of pretty quickly—at the time the two main characters meet—so this second conflict is what will drive the story. How much “You’re a demon seer” “No, I refuse to believe that” can we take? And how does this situation place the protagonist in the even greater peril we’ve been promised? I suspect that the author may </w:t>
      </w:r>
      <w:r w:rsidR="00174A0B">
        <w:t>have</w:t>
      </w:r>
      <w:r>
        <w:t xml:space="preserve"> oversold the “greater peril” promise here.</w:t>
      </w:r>
    </w:p>
  </w:comment>
  <w:comment w:id="16" w:author="Jennifer Lawler" w:date="2019-03-04T19:19:00Z" w:initials="JL">
    <w:p w14:paraId="42C5CD35" w14:textId="77777777" w:rsidR="009A31A5" w:rsidRDefault="009A31A5">
      <w:pPr>
        <w:pStyle w:val="CommentText"/>
      </w:pPr>
      <w:r>
        <w:rPr>
          <w:rStyle w:val="CommentReference"/>
        </w:rPr>
        <w:annotationRef/>
      </w:r>
      <w:r w:rsidRPr="000439EB">
        <w:t>Normally “fated” and “meant to be” kill narrative drive in a story but it’s possible that in this case it will help complicate the story: if the hero believes this but the heroine does not, it will create some conflict—but again, how much, “You are fated to be mine” “No, I don’t believe that” can we stand?</w:t>
      </w:r>
    </w:p>
  </w:comment>
  <w:comment w:id="17" w:author="Jennifer Lawler" w:date="2019-03-04T19:23:00Z" w:initials="JL">
    <w:p w14:paraId="395E375B" w14:textId="77777777" w:rsidR="009A31A5" w:rsidRDefault="009A31A5">
      <w:pPr>
        <w:pStyle w:val="CommentText"/>
      </w:pPr>
      <w:r>
        <w:rPr>
          <w:rStyle w:val="CommentReference"/>
        </w:rPr>
        <w:annotationRef/>
      </w:r>
      <w:r>
        <w:t xml:space="preserve">In this edit, I’ll be looking for problems with the central conflict, problems with the romance not  taking center stage (it’s practically an afterthought here) and concerns with character development, particularly for the male MC. I will almost certainly need to do something about that chance encounter and killing off the villain so quickly. What I may end up recommending is that the stalker be a demon who knows Jasmine is a demon seer. That could also explain Jasmine’s encounter with the demon hunter; he’s hunting the demon. Other solutions will of course show themselves once I actually read the ms. </w:t>
      </w:r>
    </w:p>
  </w:comment>
  <w:comment w:id="18" w:author="Jennifer Lawler" w:date="2019-03-05T09:22:00Z" w:initials="JL">
    <w:p w14:paraId="6E7E7460" w14:textId="77777777" w:rsidR="009A31A5" w:rsidRDefault="009A31A5">
      <w:pPr>
        <w:pStyle w:val="CommentText"/>
      </w:pPr>
      <w:r>
        <w:rPr>
          <w:rStyle w:val="CommentReference"/>
        </w:rPr>
        <w:annotationRef/>
      </w:r>
      <w:r>
        <w:t xml:space="preserve">So far, so good; urban fantasy needs to take place in a city. But we don’t get much information about the protagonist except a job title. </w:t>
      </w:r>
    </w:p>
  </w:comment>
  <w:comment w:id="19" w:author="Jennifer Lawler" w:date="2019-03-05T09:10:00Z" w:initials="JL">
    <w:p w14:paraId="04436A4F" w14:textId="77777777" w:rsidR="009A31A5" w:rsidRDefault="009A31A5">
      <w:pPr>
        <w:pStyle w:val="CommentText"/>
      </w:pPr>
      <w:r>
        <w:rPr>
          <w:rStyle w:val="CommentReference"/>
        </w:rPr>
        <w:annotationRef/>
      </w:r>
      <w:r>
        <w:t xml:space="preserve">This is what we might call the inciting incident—the thing that starts the story. But it’s not the conflict. </w:t>
      </w:r>
    </w:p>
  </w:comment>
  <w:comment w:id="20" w:author="Jennifer Lawler" w:date="2019-03-05T09:22:00Z" w:initials="JL">
    <w:p w14:paraId="29520DAD" w14:textId="77777777" w:rsidR="009A31A5" w:rsidRDefault="009A31A5">
      <w:pPr>
        <w:pStyle w:val="CommentText"/>
      </w:pPr>
      <w:r>
        <w:rPr>
          <w:rStyle w:val="CommentReference"/>
        </w:rPr>
        <w:annotationRef/>
      </w:r>
      <w:r>
        <w:t>This tells me that Morgan doesn’t believe in the fantasy world she’s just gotten involved in, which suggestions potential complications—but this is still not a strong central conflict.</w:t>
      </w:r>
    </w:p>
  </w:comment>
  <w:comment w:id="21" w:author="Jennifer Lawler" w:date="2019-03-05T10:47:00Z" w:initials="JL">
    <w:p w14:paraId="4BE3696F" w14:textId="77777777" w:rsidR="009A31A5" w:rsidRDefault="009A31A5">
      <w:pPr>
        <w:pStyle w:val="CommentText"/>
      </w:pPr>
      <w:r>
        <w:rPr>
          <w:rStyle w:val="CommentReference"/>
        </w:rPr>
        <w:annotationRef/>
      </w:r>
      <w:r>
        <w:t>This quick characterization of Mere gives just enough information for me to understand who he is.</w:t>
      </w:r>
      <w:r w:rsidR="00174A0B">
        <w:t xml:space="preserve"> Okay.</w:t>
      </w:r>
    </w:p>
  </w:comment>
  <w:comment w:id="22" w:author="Jennifer Lawler" w:date="2019-03-05T09:18:00Z" w:initials="JL">
    <w:p w14:paraId="6E509B04" w14:textId="77777777" w:rsidR="009A31A5" w:rsidRDefault="009A31A5">
      <w:pPr>
        <w:pStyle w:val="CommentText"/>
      </w:pPr>
      <w:r>
        <w:rPr>
          <w:rStyle w:val="CommentReference"/>
        </w:rPr>
        <w:annotationRef/>
      </w:r>
      <w:r>
        <w:t xml:space="preserve">This is a motivation but I still don’t quite see the conflict. </w:t>
      </w:r>
    </w:p>
  </w:comment>
  <w:comment w:id="23" w:author="Jennifer Lawler" w:date="2019-03-05T09:26:00Z" w:initials="JL">
    <w:p w14:paraId="2557E489" w14:textId="77777777" w:rsidR="009A31A5" w:rsidRDefault="009A31A5">
      <w:pPr>
        <w:pStyle w:val="CommentText"/>
      </w:pPr>
      <w:r>
        <w:rPr>
          <w:rStyle w:val="CommentReference"/>
        </w:rPr>
        <w:annotationRef/>
      </w:r>
      <w:r>
        <w:t xml:space="preserve">This suggests that Morgan has special powers—but why? Did the head injury awaken her powers? I’m going to want to make sure there’s some explanation for this amazing talent—an explanation that suits the story world. I’m not sure “head injury” works because that still doesn’t explain </w:t>
      </w:r>
      <w:r w:rsidRPr="00034865">
        <w:t>why</w:t>
      </w:r>
      <w:r>
        <w:t xml:space="preserve">—unless readers are supposed to wonder if, at the end, Morgan has just imagined/hallucinated all of this. </w:t>
      </w:r>
    </w:p>
  </w:comment>
  <w:comment w:id="24" w:author="Jennifer Lawler" w:date="2019-03-05T09:23:00Z" w:initials="JL">
    <w:p w14:paraId="37E72DD1" w14:textId="77777777" w:rsidR="009A31A5" w:rsidRDefault="009A31A5">
      <w:pPr>
        <w:pStyle w:val="CommentText"/>
      </w:pPr>
      <w:r>
        <w:rPr>
          <w:rStyle w:val="CommentReference"/>
        </w:rPr>
        <w:annotationRef/>
      </w:r>
      <w:r w:rsidRPr="00034865">
        <w:t>Here we finally see what the conflict is going to be: they have to get the hoard back and time is ticking. But if the hoard has been missing for centuries, why is it suddenly urgent to get it back now? It isn’t clear what’s at stake.</w:t>
      </w:r>
    </w:p>
  </w:comment>
  <w:comment w:id="25" w:author="Jennifer Lawler" w:date="2019-03-05T10:47:00Z" w:initials="JL">
    <w:p w14:paraId="3AD580CB" w14:textId="77777777" w:rsidR="009A31A5" w:rsidRDefault="009A31A5">
      <w:pPr>
        <w:pStyle w:val="CommentText"/>
      </w:pPr>
      <w:r>
        <w:rPr>
          <w:rStyle w:val="CommentReference"/>
        </w:rPr>
        <w:annotationRef/>
      </w:r>
      <w:r>
        <w:t xml:space="preserve">We have the glimmer of a conflict here—Mere must convince Morgan to team up with him to get the hoard back—but I suspect that urgency will be missing (as I mentioned above, if the hoard has been missing for centuries, why does it </w:t>
      </w:r>
      <w:r w:rsidR="00174A0B">
        <w:t xml:space="preserve">suddenly matter </w:t>
      </w:r>
      <w:r>
        <w:t xml:space="preserve">now?) I also don’t see the threat. The hoard has secrets, and I can suspect that Mere doesn’t want those secrets revealed—but why does it matter? Will it hurt his </w:t>
      </w:r>
      <w:r w:rsidR="00174A0B">
        <w:t>feelings</w:t>
      </w:r>
      <w:r>
        <w:t>? Hurt his family? Destroy the world? I’ll be looking for problems with conflict/stakes.</w:t>
      </w:r>
    </w:p>
  </w:comment>
  <w:comment w:id="26" w:author="Jennifer Lawler" w:date="2019-03-05T09:30:00Z" w:initials="JL">
    <w:p w14:paraId="2BBACBBB" w14:textId="77777777" w:rsidR="009A31A5" w:rsidRDefault="009A31A5">
      <w:pPr>
        <w:pStyle w:val="CommentText"/>
      </w:pPr>
      <w:r>
        <w:rPr>
          <w:rStyle w:val="CommentReference"/>
        </w:rPr>
        <w:annotationRef/>
      </w:r>
      <w:r>
        <w:t>This sets the premise of the story. The use of the word “spinster” tells me something about the type of mystery and the type of protagonist we have here. This says “cozy” so in my edit, I’ll be looking for deviations from this genre—for example, overly explicit details of violence or sex won’t belong.</w:t>
      </w:r>
    </w:p>
  </w:comment>
  <w:comment w:id="27" w:author="Jennifer Lawler" w:date="2019-03-05T09:32:00Z" w:initials="JL">
    <w:p w14:paraId="3826928F" w14:textId="77777777" w:rsidR="009A31A5" w:rsidRDefault="009A31A5">
      <w:pPr>
        <w:pStyle w:val="CommentText"/>
      </w:pPr>
      <w:r>
        <w:rPr>
          <w:rStyle w:val="CommentReference"/>
        </w:rPr>
        <w:annotationRef/>
      </w:r>
      <w:r>
        <w:t>Though the amateur detective is a trope in this kind of fiction, there’s no strong sense of why Ruby would be able to succeed. What special skills does she have? Does she know everyone in town? I’ll be looking for an explanation of why she doesn’t trust the police to succeed.</w:t>
      </w:r>
    </w:p>
  </w:comment>
  <w:comment w:id="28" w:author="Jennifer Lawler" w:date="2019-03-05T09:50:00Z" w:initials="JL">
    <w:p w14:paraId="3AD158AF" w14:textId="77777777" w:rsidR="009A31A5" w:rsidRDefault="009A31A5">
      <w:pPr>
        <w:pStyle w:val="CommentText"/>
      </w:pPr>
      <w:r>
        <w:rPr>
          <w:rStyle w:val="CommentReference"/>
        </w:rPr>
        <w:annotationRef/>
      </w:r>
      <w:r>
        <w:t>“Ignoring warnings” is a trope of this type of fiction, so as far as conventions go, it’s fine. But I’m going to be looking for plausibility. Does Ruby understand that looking for a murderer is dangerous? Is it believable that she would ignore warnings in order to search for her friend’s killer? A lot of this will come down to character development.</w:t>
      </w:r>
    </w:p>
  </w:comment>
  <w:comment w:id="29" w:author="Jennifer Lawler" w:date="2019-03-05T09:44:00Z" w:initials="JL">
    <w:p w14:paraId="0C43F829" w14:textId="77777777" w:rsidR="009A31A5" w:rsidRDefault="009A31A5">
      <w:pPr>
        <w:pStyle w:val="CommentText"/>
      </w:pPr>
      <w:r>
        <w:rPr>
          <w:rStyle w:val="CommentReference"/>
        </w:rPr>
        <w:annotationRef/>
      </w:r>
      <w:r>
        <w:t>This tells a little about the investigation but doesn’t say much about conflict or upping the stakes. Do any of these people resent her interference? Is she threatened? In a cozy, we’re not looking for armed intruders but the author can’t make it too easy on the protagonist. Are all these people just spilling their guts for Ruby? I’m not sure that’s plausible. I’ll be looking for problems with conflict and plausibility.</w:t>
      </w:r>
    </w:p>
  </w:comment>
  <w:comment w:id="30" w:author="Jennifer Lawler" w:date="2019-03-05T09:52:00Z" w:initials="JL">
    <w:p w14:paraId="2693F46B" w14:textId="77777777" w:rsidR="009A31A5" w:rsidRDefault="009A31A5">
      <w:pPr>
        <w:pStyle w:val="CommentText"/>
      </w:pPr>
      <w:r>
        <w:rPr>
          <w:rStyle w:val="CommentReference"/>
        </w:rPr>
        <w:annotationRef/>
      </w:r>
      <w:r>
        <w:t>This statement puzzles me. Who is he not revealing the names to? If he knows who the bad guys are, that might help direct his investigation. And logically he would reveal this information to the detectives/police officers involved in the investigation. So why he’s withholding this information is a conundrum. It seems to be one of those secrets that only exists because otherwise the plot couldn’t play out the way it does. I’m always suspicious of such secrets! The “not even Ruby” feels like a nonsequitur—of course we wouldn’t expect him to spill the beans to his old</w:t>
      </w:r>
      <w:r w:rsidRPr="00FB7BAA">
        <w:rPr>
          <w:i/>
        </w:rPr>
        <w:t xml:space="preserve"> piano teacher</w:t>
      </w:r>
      <w:r>
        <w:t xml:space="preserve">—and given that she has started her own investigation (despite warnings, probably  given by him?) I’m not sure if they’re supposed to be rivals, if she doesn’t trust his competence, etc. I can’t tell if this is supposed to be  a source of conflict. I’ll be looking at the plausibility of keeping this secret. If Roland already knows who the murderer is but doesn't do anything about, the story is going to have a real plausibility problem. </w:t>
      </w:r>
    </w:p>
  </w:comment>
  <w:comment w:id="31" w:author="Jennifer Lawler" w:date="2019-03-05T09:49:00Z" w:initials="JL">
    <w:p w14:paraId="15147734" w14:textId="77777777" w:rsidR="009A31A5" w:rsidRDefault="009A31A5">
      <w:pPr>
        <w:pStyle w:val="CommentText"/>
      </w:pPr>
      <w:r>
        <w:rPr>
          <w:rStyle w:val="CommentReference"/>
        </w:rPr>
        <w:annotationRef/>
      </w:r>
      <w:r>
        <w:t>This feels like another nonsequitur, but I suppose it’s here for a reason. I’m guessing that this will be some kind of subplot, but given that it feels tacked on here, I’m going to be concerned that it’s tacked on in the ms, too.</w:t>
      </w:r>
    </w:p>
  </w:comment>
  <w:comment w:id="32" w:author="Jennifer Lawler" w:date="2019-03-05T09:49:00Z" w:initials="JL">
    <w:p w14:paraId="4D2DC08F" w14:textId="77777777" w:rsidR="009A31A5" w:rsidRDefault="009A31A5">
      <w:pPr>
        <w:pStyle w:val="CommentText"/>
      </w:pPr>
      <w:r>
        <w:rPr>
          <w:rStyle w:val="CommentReference"/>
        </w:rPr>
        <w:annotationRef/>
      </w:r>
      <w:r>
        <w:t xml:space="preserve">This is the core of the conflict, but I’m not getting a strong sense of urgency or threat. For a cozy, we’re not looking for heart-pounding thrills but there should be a sense that something is at stake—that it </w:t>
      </w:r>
      <w:r w:rsidRPr="00D95568">
        <w:rPr>
          <w:i/>
        </w:rPr>
        <w:t>matters</w:t>
      </w:r>
      <w:r>
        <w:t xml:space="preserve"> if this crime isn’t solved, not just in terms of preventing further crimes but in terms of the community. If the previous crime has had repercussions still felt to this day, then that could be the kind of thing Ruby and Roland are trying to prevent by bringing this killer to justice. There's an opportunity for this story to have an emotional resonance that relates to an overall theme, so in my edit I will try to help the author bring that out.</w:t>
      </w:r>
    </w:p>
  </w:comment>
  <w:comment w:id="33" w:author="Jennifer Lawler" w:date="2019-03-05T09:56:00Z" w:initials="JL">
    <w:p w14:paraId="6F411067" w14:textId="77777777" w:rsidR="009A31A5" w:rsidRDefault="009A31A5">
      <w:pPr>
        <w:pStyle w:val="CommentText"/>
      </w:pPr>
      <w:r>
        <w:rPr>
          <w:rStyle w:val="CommentReference"/>
        </w:rPr>
        <w:annotationRef/>
      </w:r>
      <w:r>
        <w:t>The premise sets up a typical “alienated teenager” situation common in YA.</w:t>
      </w:r>
    </w:p>
  </w:comment>
  <w:comment w:id="34" w:author="Jennifer Lawler" w:date="2019-03-05T09:56:00Z" w:initials="JL">
    <w:p w14:paraId="2E1F332F" w14:textId="77777777" w:rsidR="009A31A5" w:rsidRDefault="009A31A5">
      <w:pPr>
        <w:pStyle w:val="CommentText"/>
      </w:pPr>
      <w:r>
        <w:rPr>
          <w:rStyle w:val="CommentReference"/>
        </w:rPr>
        <w:annotationRef/>
      </w:r>
      <w:r>
        <w:t xml:space="preserve">But this turns that situation on its head! So, I’m starting to feel like the author may be doing something new and interesting.  </w:t>
      </w:r>
    </w:p>
  </w:comment>
  <w:comment w:id="35" w:author="Jennifer Lawler" w:date="2019-03-05T10:20:00Z" w:initials="JL">
    <w:p w14:paraId="7DFB5DF9" w14:textId="77777777" w:rsidR="009A31A5" w:rsidRDefault="009A31A5">
      <w:pPr>
        <w:pStyle w:val="CommentText"/>
      </w:pPr>
      <w:r>
        <w:rPr>
          <w:rStyle w:val="CommentReference"/>
        </w:rPr>
        <w:annotationRef/>
      </w:r>
      <w:r>
        <w:t>I thought her best friend was dead? So now I’m wondering if the author is erasing some of the tension between “outcast at school” and “celebrity on the internet.” If Mackenzie has a real life best friend, then she’s not as outcast as the first sentence promises. Additionally, since the blog is called “moderately successful” I’m wondering if the author is hedging her bets too much. Bigger contrast creates greater drama. More at stake creates greater tension. The author may need to ramp up the scale.</w:t>
      </w:r>
      <w:r w:rsidR="009A1E50">
        <w:t xml:space="preserve"> </w:t>
      </w:r>
    </w:p>
  </w:comment>
  <w:comment w:id="36" w:author="Jennifer Lawler" w:date="2019-03-05T10:21:00Z" w:initials="JL">
    <w:p w14:paraId="2F5119BC" w14:textId="77777777" w:rsidR="009A31A5" w:rsidRDefault="009A31A5">
      <w:pPr>
        <w:pStyle w:val="CommentText"/>
      </w:pPr>
      <w:r>
        <w:rPr>
          <w:rStyle w:val="CommentReference"/>
        </w:rPr>
        <w:annotationRef/>
      </w:r>
      <w:r>
        <w:t xml:space="preserve">I guess Mackenzie has to learn about these deaths somehow but this is a fairly overused trope. Additionally, we’re not in a contemporary anymore but a paranormal—except this appears to be the only paranormal aspect. This feels like too easy an explanation of the situation. “How can Mackenzie learn about these deaths ahead of time? Oh, how about if she dreams them!” A more complex and realistic solution might work better and allow for more opportunities to build tension. </w:t>
      </w:r>
      <w:r w:rsidR="00B001CE">
        <w:t>(I’m aware that she “may not” be dreaming them, but I’m just going on the clues I see in the query.)</w:t>
      </w:r>
    </w:p>
  </w:comment>
  <w:comment w:id="37" w:author="Jennifer Lawler" w:date="2019-03-05T10:04:00Z" w:initials="JL">
    <w:p w14:paraId="555519F0" w14:textId="77777777" w:rsidR="009A31A5" w:rsidRDefault="009A31A5">
      <w:pPr>
        <w:pStyle w:val="CommentText"/>
      </w:pPr>
      <w:r>
        <w:rPr>
          <w:rStyle w:val="CommentReference"/>
        </w:rPr>
        <w:annotationRef/>
      </w:r>
      <w:r>
        <w:t>Doesn’t anyone wonder how she can know about these deaths ahead of time? Don’t the police want to ask her a few questions about her involvement in these deaths? This feels like an obvious consequence the author has overlooked.</w:t>
      </w:r>
    </w:p>
  </w:comment>
  <w:comment w:id="38" w:author="Jennifer Lawler" w:date="2019-03-05T10:05:00Z" w:initials="JL">
    <w:p w14:paraId="3CD0E175" w14:textId="77777777" w:rsidR="009A31A5" w:rsidRDefault="009A31A5">
      <w:pPr>
        <w:pStyle w:val="CommentText"/>
      </w:pPr>
      <w:r>
        <w:rPr>
          <w:rStyle w:val="CommentReference"/>
        </w:rPr>
        <w:annotationRef/>
      </w:r>
      <w:r>
        <w:t>Mackenzie’s motivation is laudable but it might be more believable/compelling if her best friend died of suicide, not in a car crash.</w:t>
      </w:r>
    </w:p>
  </w:comment>
  <w:comment w:id="39" w:author="Jennifer Lawler" w:date="2019-03-05T10:12:00Z" w:initials="JL">
    <w:p w14:paraId="3466141B" w14:textId="77777777" w:rsidR="009A31A5" w:rsidRDefault="009A31A5">
      <w:pPr>
        <w:pStyle w:val="CommentText"/>
      </w:pPr>
      <w:r>
        <w:rPr>
          <w:rStyle w:val="CommentReference"/>
        </w:rPr>
        <w:annotationRef/>
      </w:r>
      <w:r>
        <w:t>It’s very hard to get the savior trope to work well. Teen suicide is a huge issue</w:t>
      </w:r>
      <w:r w:rsidR="009A1E50">
        <w:t xml:space="preserve"> and worthy of examination but in an edit, I would </w:t>
      </w:r>
      <w:r>
        <w:t>be concerned that the author is presenting it accurately. I’m concerned she’s reducing the complexity of the issue</w:t>
      </w:r>
      <w:r w:rsidR="009A1E50">
        <w:t>—“Your suicidal feelings will go away if you do something nice for others</w:t>
      </w:r>
      <w:r>
        <w:t>.</w:t>
      </w:r>
      <w:r w:rsidR="009A1E50">
        <w:t>”</w:t>
      </w:r>
      <w:r>
        <w:t xml:space="preserve"> </w:t>
      </w:r>
    </w:p>
  </w:comment>
  <w:comment w:id="40" w:author="Jennifer Lawler" w:date="2019-03-05T10:24:00Z" w:initials="JL">
    <w:p w14:paraId="4B1E180A" w14:textId="77777777" w:rsidR="009A31A5" w:rsidRDefault="009A31A5">
      <w:pPr>
        <w:pStyle w:val="CommentText"/>
      </w:pPr>
      <w:r>
        <w:rPr>
          <w:rStyle w:val="CommentReference"/>
        </w:rPr>
        <w:annotationRef/>
      </w:r>
      <w:r>
        <w:t>That she doesn’t find life worth living feels like it’s been tacked on</w:t>
      </w:r>
      <w:r w:rsidR="009A1E50">
        <w:t xml:space="preserve"> to up the stakes</w:t>
      </w:r>
      <w:r>
        <w:t>. If she really is feeling suicidal herself, then that complicates matters</w:t>
      </w:r>
      <w:r w:rsidR="009A1E50">
        <w:t xml:space="preserve"> and in the edit I would be looking for the author to treat this realistically.</w:t>
      </w:r>
      <w:r w:rsidR="00B001CE">
        <w:t xml:space="preserve"> </w:t>
      </w:r>
      <w:r w:rsidR="00BD3FC5">
        <w:t>I would discourage u</w:t>
      </w:r>
      <w:r w:rsidR="00B001CE">
        <w:t>sing</w:t>
      </w:r>
      <w:r w:rsidR="00BD3FC5">
        <w:t xml:space="preserve"> it as a mere plot device (to up the stakes).</w:t>
      </w:r>
    </w:p>
  </w:comment>
  <w:comment w:id="41" w:author="Jennifer Lawler" w:date="2019-03-05T10:13:00Z" w:initials="JL">
    <w:p w14:paraId="5C8D155E" w14:textId="77777777" w:rsidR="009A1E50" w:rsidRDefault="009A1E50">
      <w:pPr>
        <w:pStyle w:val="CommentText"/>
      </w:pPr>
      <w:r>
        <w:rPr>
          <w:rStyle w:val="CommentReference"/>
        </w:rPr>
        <w:annotationRef/>
      </w:r>
      <w:r>
        <w:t xml:space="preserve">So far, we have a lot of setup but no strong central conflict. </w:t>
      </w:r>
    </w:p>
  </w:comment>
  <w:comment w:id="42" w:author="Jennifer Lawler" w:date="2019-03-05T10:52:00Z" w:initials="JL">
    <w:p w14:paraId="2B7999E8" w14:textId="77777777" w:rsidR="009A1E50" w:rsidRDefault="009A1E50">
      <w:pPr>
        <w:pStyle w:val="CommentText"/>
      </w:pPr>
      <w:r>
        <w:rPr>
          <w:rStyle w:val="CommentReference"/>
        </w:rPr>
        <w:annotationRef/>
      </w:r>
      <w:r>
        <w:t>This looks like an effort to create conflict but I have no idea what Colton is doing to threaten the online community. I also have no idea what lies have been told. This makes me suspect that the conflict is not actually strong enough to sustain the story.</w:t>
      </w:r>
      <w:r w:rsidR="00BD3FC5">
        <w:t xml:space="preserve"> A strong central conflict is easy to state: it is two (or more) characters with opposing goals (it could also be one character against nature but for purposes of this query, it must be character goals since no one is braving Kilimanjaro or facing wolves). What is Colton's goal? How does it come in conflict with Mackenzie's goal? And what is </w:t>
      </w:r>
      <w:r w:rsidR="00BD3FC5" w:rsidRPr="00B001CE">
        <w:rPr>
          <w:i/>
        </w:rPr>
        <w:t>her</w:t>
      </w:r>
      <w:r w:rsidR="00BD3FC5">
        <w:t xml:space="preserve"> goal?</w:t>
      </w:r>
    </w:p>
  </w:comment>
  <w:comment w:id="43" w:author="Jennifer Lawler" w:date="2019-03-05T10:53:00Z" w:initials="JL">
    <w:p w14:paraId="73121C30" w14:textId="77777777" w:rsidR="009A1E50" w:rsidRDefault="009A1E50">
      <w:pPr>
        <w:pStyle w:val="CommentText"/>
      </w:pPr>
      <w:r>
        <w:rPr>
          <w:rStyle w:val="CommentReference"/>
        </w:rPr>
        <w:annotationRef/>
      </w:r>
      <w:r>
        <w:t xml:space="preserve">What is fraudulent about what Mackenzie has done? This feels a bit like a fake conflict—the author knows she needs to force her protagonist to make hard choices, but this doesn’t feel like a decision that is the natural outgrowth of </w:t>
      </w:r>
      <w:r w:rsidR="00BD3FC5">
        <w:t>decisions and actions that have gone before. It feels more like the author is shoving the characters around like chess pieces. Why does Mackenzie have to choose between helping Colton and exposing herself? I'm trying to figure out the nature of this choice and in fact the nature of this conflict and I can't. It may play out more clearly in the ms, but I have my doubts. In an edit, I would be looking carefully at how this conflict is developed and portrayed.</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808AB2" w15:done="0"/>
  <w15:commentEx w15:paraId="1555A0B7" w15:done="0"/>
  <w15:commentEx w15:paraId="11033BFD" w15:done="0"/>
  <w15:commentEx w15:paraId="44211288" w15:done="0"/>
  <w15:commentEx w15:paraId="43D0B908" w15:done="0"/>
  <w15:commentEx w15:paraId="395748A4" w15:done="0"/>
  <w15:commentEx w15:paraId="648A8229" w15:done="0"/>
  <w15:commentEx w15:paraId="30B03CC8" w15:done="0"/>
  <w15:commentEx w15:paraId="74188EFB" w15:done="0"/>
  <w15:commentEx w15:paraId="6D323A94" w15:done="0"/>
  <w15:commentEx w15:paraId="3AFE224C" w15:done="0"/>
  <w15:commentEx w15:paraId="4276920E" w15:done="0"/>
  <w15:commentEx w15:paraId="59CDF1C2" w15:done="0"/>
  <w15:commentEx w15:paraId="4CC0950A" w15:done="0"/>
  <w15:commentEx w15:paraId="13227A40" w15:done="0"/>
  <w15:commentEx w15:paraId="2CB8A605" w15:done="0"/>
  <w15:commentEx w15:paraId="42C5CD35" w15:done="0"/>
  <w15:commentEx w15:paraId="395E375B" w15:done="0"/>
  <w15:commentEx w15:paraId="6E7E7460" w15:done="0"/>
  <w15:commentEx w15:paraId="04436A4F" w15:done="0"/>
  <w15:commentEx w15:paraId="29520DAD" w15:done="0"/>
  <w15:commentEx w15:paraId="4BE3696F" w15:done="0"/>
  <w15:commentEx w15:paraId="6E509B04" w15:done="0"/>
  <w15:commentEx w15:paraId="2557E489" w15:done="0"/>
  <w15:commentEx w15:paraId="37E72DD1" w15:done="0"/>
  <w15:commentEx w15:paraId="3AD580CB" w15:done="0"/>
  <w15:commentEx w15:paraId="2BBACBBB" w15:done="0"/>
  <w15:commentEx w15:paraId="3826928F" w15:done="0"/>
  <w15:commentEx w15:paraId="3AD158AF" w15:done="0"/>
  <w15:commentEx w15:paraId="0C43F829" w15:done="0"/>
  <w15:commentEx w15:paraId="2693F46B" w15:done="0"/>
  <w15:commentEx w15:paraId="15147734" w15:done="0"/>
  <w15:commentEx w15:paraId="4D2DC08F" w15:done="0"/>
  <w15:commentEx w15:paraId="6F411067" w15:done="0"/>
  <w15:commentEx w15:paraId="2E1F332F" w15:done="0"/>
  <w15:commentEx w15:paraId="7DFB5DF9" w15:done="0"/>
  <w15:commentEx w15:paraId="2F5119BC" w15:done="0"/>
  <w15:commentEx w15:paraId="555519F0" w15:done="0"/>
  <w15:commentEx w15:paraId="3CD0E175" w15:done="0"/>
  <w15:commentEx w15:paraId="3466141B" w15:done="0"/>
  <w15:commentEx w15:paraId="4B1E180A" w15:done="0"/>
  <w15:commentEx w15:paraId="5C8D155E" w15:done="0"/>
  <w15:commentEx w15:paraId="2B7999E8" w15:done="0"/>
  <w15:commentEx w15:paraId="73121C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808AB2" w16cid:durableId="24EB0A9A"/>
  <w16cid:commentId w16cid:paraId="1555A0B7" w16cid:durableId="24EB0A9B"/>
  <w16cid:commentId w16cid:paraId="11033BFD" w16cid:durableId="24EB0A9C"/>
  <w16cid:commentId w16cid:paraId="44211288" w16cid:durableId="24EB0A9D"/>
  <w16cid:commentId w16cid:paraId="43D0B908" w16cid:durableId="24EB0A9E"/>
  <w16cid:commentId w16cid:paraId="395748A4" w16cid:durableId="24EB0A9F"/>
  <w16cid:commentId w16cid:paraId="648A8229" w16cid:durableId="24EB0AA0"/>
  <w16cid:commentId w16cid:paraId="30B03CC8" w16cid:durableId="24EB0AA1"/>
  <w16cid:commentId w16cid:paraId="74188EFB" w16cid:durableId="24EB0AA2"/>
  <w16cid:commentId w16cid:paraId="6D323A94" w16cid:durableId="24EB0AA3"/>
  <w16cid:commentId w16cid:paraId="3AFE224C" w16cid:durableId="24EB0AA4"/>
  <w16cid:commentId w16cid:paraId="4276920E" w16cid:durableId="24EB0AA5"/>
  <w16cid:commentId w16cid:paraId="59CDF1C2" w16cid:durableId="24EB0AA6"/>
  <w16cid:commentId w16cid:paraId="4CC0950A" w16cid:durableId="24EB0AA7"/>
  <w16cid:commentId w16cid:paraId="13227A40" w16cid:durableId="24EB0AA8"/>
  <w16cid:commentId w16cid:paraId="2CB8A605" w16cid:durableId="24EB0AA9"/>
  <w16cid:commentId w16cid:paraId="42C5CD35" w16cid:durableId="24EB0AAA"/>
  <w16cid:commentId w16cid:paraId="395E375B" w16cid:durableId="24EB0AAB"/>
  <w16cid:commentId w16cid:paraId="6E7E7460" w16cid:durableId="24EB0AAC"/>
  <w16cid:commentId w16cid:paraId="04436A4F" w16cid:durableId="24EB0AAD"/>
  <w16cid:commentId w16cid:paraId="29520DAD" w16cid:durableId="24EB0AAE"/>
  <w16cid:commentId w16cid:paraId="4BE3696F" w16cid:durableId="24EB0AAF"/>
  <w16cid:commentId w16cid:paraId="6E509B04" w16cid:durableId="24EB0AB0"/>
  <w16cid:commentId w16cid:paraId="2557E489" w16cid:durableId="24EB0AB1"/>
  <w16cid:commentId w16cid:paraId="37E72DD1" w16cid:durableId="24EB0AB2"/>
  <w16cid:commentId w16cid:paraId="3AD580CB" w16cid:durableId="24EB0AB3"/>
  <w16cid:commentId w16cid:paraId="2BBACBBB" w16cid:durableId="24EB0AB4"/>
  <w16cid:commentId w16cid:paraId="3826928F" w16cid:durableId="24EB0AB5"/>
  <w16cid:commentId w16cid:paraId="3AD158AF" w16cid:durableId="24EB0AB6"/>
  <w16cid:commentId w16cid:paraId="0C43F829" w16cid:durableId="24EB0AB7"/>
  <w16cid:commentId w16cid:paraId="2693F46B" w16cid:durableId="24EB0AB8"/>
  <w16cid:commentId w16cid:paraId="15147734" w16cid:durableId="24EB0AB9"/>
  <w16cid:commentId w16cid:paraId="4D2DC08F" w16cid:durableId="24EB0ABA"/>
  <w16cid:commentId w16cid:paraId="6F411067" w16cid:durableId="24EB0ABB"/>
  <w16cid:commentId w16cid:paraId="2E1F332F" w16cid:durableId="24EB0ABC"/>
  <w16cid:commentId w16cid:paraId="7DFB5DF9" w16cid:durableId="24EB0ABD"/>
  <w16cid:commentId w16cid:paraId="2F5119BC" w16cid:durableId="24EB0ABE"/>
  <w16cid:commentId w16cid:paraId="555519F0" w16cid:durableId="24EB0ABF"/>
  <w16cid:commentId w16cid:paraId="3CD0E175" w16cid:durableId="24EB0AC0"/>
  <w16cid:commentId w16cid:paraId="3466141B" w16cid:durableId="24EB0AC1"/>
  <w16cid:commentId w16cid:paraId="4B1E180A" w16cid:durableId="24EB0AC2"/>
  <w16cid:commentId w16cid:paraId="5C8D155E" w16cid:durableId="24EB0AC3"/>
  <w16cid:commentId w16cid:paraId="2B7999E8" w16cid:durableId="24EB0AC4"/>
  <w16cid:commentId w16cid:paraId="73121C30" w16cid:durableId="24EB0A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46AAB" w14:textId="77777777" w:rsidR="002E53D8" w:rsidRDefault="002E53D8" w:rsidP="00CE0D31">
      <w:pPr>
        <w:spacing w:after="0" w:line="240" w:lineRule="auto"/>
      </w:pPr>
      <w:r>
        <w:separator/>
      </w:r>
    </w:p>
  </w:endnote>
  <w:endnote w:type="continuationSeparator" w:id="0">
    <w:p w14:paraId="2BE724B2" w14:textId="77777777" w:rsidR="002E53D8" w:rsidRDefault="002E53D8" w:rsidP="00CE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062893"/>
      <w:docPartObj>
        <w:docPartGallery w:val="Page Numbers (Bottom of Page)"/>
        <w:docPartUnique/>
      </w:docPartObj>
    </w:sdtPr>
    <w:sdtEndPr>
      <w:rPr>
        <w:noProof/>
      </w:rPr>
    </w:sdtEndPr>
    <w:sdtContent>
      <w:p w14:paraId="460E8E94" w14:textId="77777777" w:rsidR="009A31A5" w:rsidRDefault="009A31A5">
        <w:pPr>
          <w:pStyle w:val="Footer"/>
          <w:jc w:val="right"/>
        </w:pPr>
        <w:r>
          <w:fldChar w:fldCharType="begin"/>
        </w:r>
        <w:r>
          <w:instrText xml:space="preserve"> PAGE   \* MERGEFORMAT </w:instrText>
        </w:r>
        <w:r>
          <w:fldChar w:fldCharType="separate"/>
        </w:r>
        <w:r w:rsidR="00BA560C">
          <w:rPr>
            <w:noProof/>
          </w:rPr>
          <w:t>1</w:t>
        </w:r>
        <w:r>
          <w:rPr>
            <w:noProof/>
          </w:rPr>
          <w:fldChar w:fldCharType="end"/>
        </w:r>
      </w:p>
    </w:sdtContent>
  </w:sdt>
  <w:p w14:paraId="3780A0E7" w14:textId="77777777" w:rsidR="009A31A5" w:rsidRDefault="009A3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65B6" w14:textId="77777777" w:rsidR="002E53D8" w:rsidRDefault="002E53D8" w:rsidP="00CE0D31">
      <w:pPr>
        <w:spacing w:after="0" w:line="240" w:lineRule="auto"/>
      </w:pPr>
      <w:r>
        <w:separator/>
      </w:r>
    </w:p>
  </w:footnote>
  <w:footnote w:type="continuationSeparator" w:id="0">
    <w:p w14:paraId="15B4F89B" w14:textId="77777777" w:rsidR="002E53D8" w:rsidRDefault="002E53D8" w:rsidP="00CE0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E2ED2"/>
    <w:multiLevelType w:val="hybridMultilevel"/>
    <w:tmpl w:val="F8F6A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8E"/>
    <w:rsid w:val="00001FC2"/>
    <w:rsid w:val="00034865"/>
    <w:rsid w:val="000439EB"/>
    <w:rsid w:val="000549BE"/>
    <w:rsid w:val="00085D7B"/>
    <w:rsid w:val="00174A0B"/>
    <w:rsid w:val="0022578E"/>
    <w:rsid w:val="002D3644"/>
    <w:rsid w:val="002E53D8"/>
    <w:rsid w:val="002F621C"/>
    <w:rsid w:val="00433255"/>
    <w:rsid w:val="004C0CAE"/>
    <w:rsid w:val="00583466"/>
    <w:rsid w:val="006B490A"/>
    <w:rsid w:val="0077317B"/>
    <w:rsid w:val="007A58B9"/>
    <w:rsid w:val="008D5CE6"/>
    <w:rsid w:val="009A1E50"/>
    <w:rsid w:val="009A31A5"/>
    <w:rsid w:val="00AF4F2B"/>
    <w:rsid w:val="00B001CE"/>
    <w:rsid w:val="00B83217"/>
    <w:rsid w:val="00BA560C"/>
    <w:rsid w:val="00BD3FC5"/>
    <w:rsid w:val="00BF3BF2"/>
    <w:rsid w:val="00C8454E"/>
    <w:rsid w:val="00CE0D31"/>
    <w:rsid w:val="00D544F2"/>
    <w:rsid w:val="00D95568"/>
    <w:rsid w:val="00D9697C"/>
    <w:rsid w:val="00E57CDE"/>
    <w:rsid w:val="00FB7BAA"/>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35B7A"/>
  <w15:docId w15:val="{0A60510D-07C7-49F3-9AE3-845F8418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78E"/>
    <w:pPr>
      <w:spacing w:after="160" w:line="256" w:lineRule="auto"/>
      <w:ind w:firstLine="0"/>
    </w:pPr>
    <w:rPr>
      <w:rFonts w:asciiTheme="minorHAnsi" w:hAnsiTheme="minorHAnsi" w:cstheme="minorBidi"/>
      <w:sz w:val="22"/>
      <w:szCs w:val="22"/>
    </w:rPr>
  </w:style>
  <w:style w:type="paragraph" w:styleId="Heading1">
    <w:name w:val="heading 1"/>
    <w:basedOn w:val="Normal"/>
    <w:next w:val="Normal"/>
    <w:link w:val="Heading1Char"/>
    <w:uiPriority w:val="9"/>
    <w:qFormat/>
    <w:rsid w:val="00C8454E"/>
    <w:pPr>
      <w:keepNext/>
      <w:keepLines/>
      <w:spacing w:before="480" w:after="0" w:line="480" w:lineRule="auto"/>
      <w:ind w:firstLine="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454E"/>
    <w:pPr>
      <w:keepNext/>
      <w:keepLines/>
      <w:spacing w:before="200" w:after="0" w:line="480" w:lineRule="auto"/>
      <w:ind w:firstLine="36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5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8454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C8454E"/>
    <w:pPr>
      <w:pBdr>
        <w:bottom w:val="single" w:sz="8" w:space="4" w:color="4F81BD" w:themeColor="accent1"/>
      </w:pBdr>
      <w:spacing w:after="300" w:line="240" w:lineRule="auto"/>
      <w:ind w:firstLine="36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C8454E"/>
    <w:rPr>
      <w:rFonts w:asciiTheme="majorHAnsi" w:eastAsiaTheme="majorEastAsia" w:hAnsiTheme="majorHAnsi" w:cstheme="majorBidi"/>
      <w:color w:val="17365D" w:themeColor="text2" w:themeShade="BF"/>
      <w:spacing w:val="5"/>
      <w:kern w:val="28"/>
      <w:sz w:val="36"/>
      <w:szCs w:val="52"/>
    </w:rPr>
  </w:style>
  <w:style w:type="character" w:styleId="Emphasis">
    <w:name w:val="Emphasis"/>
    <w:basedOn w:val="DefaultParagraphFont"/>
    <w:uiPriority w:val="20"/>
    <w:qFormat/>
    <w:rsid w:val="00C8454E"/>
    <w:rPr>
      <w:i/>
      <w:iCs/>
    </w:rPr>
  </w:style>
  <w:style w:type="paragraph" w:styleId="ListParagraph">
    <w:name w:val="List Paragraph"/>
    <w:basedOn w:val="Normal"/>
    <w:uiPriority w:val="34"/>
    <w:qFormat/>
    <w:rsid w:val="00C8454E"/>
    <w:pPr>
      <w:spacing w:after="0" w:line="480" w:lineRule="auto"/>
      <w:ind w:left="720" w:firstLine="360"/>
      <w:contextualSpacing/>
    </w:pPr>
    <w:rPr>
      <w:rFonts w:ascii="Times New Roman" w:hAnsi="Times New Roman" w:cs="Times New Roman"/>
      <w:sz w:val="24"/>
      <w:szCs w:val="24"/>
    </w:rPr>
  </w:style>
  <w:style w:type="paragraph" w:styleId="TOCHeading">
    <w:name w:val="TOC Heading"/>
    <w:basedOn w:val="Heading1"/>
    <w:next w:val="Normal"/>
    <w:uiPriority w:val="39"/>
    <w:semiHidden/>
    <w:unhideWhenUsed/>
    <w:qFormat/>
    <w:rsid w:val="00C8454E"/>
    <w:pPr>
      <w:spacing w:line="276" w:lineRule="auto"/>
      <w:ind w:firstLine="0"/>
      <w:outlineLvl w:val="9"/>
    </w:pPr>
    <w:rPr>
      <w:lang w:eastAsia="ja-JP"/>
    </w:rPr>
  </w:style>
  <w:style w:type="character" w:styleId="Hyperlink">
    <w:name w:val="Hyperlink"/>
    <w:basedOn w:val="DefaultParagraphFont"/>
    <w:uiPriority w:val="99"/>
    <w:unhideWhenUsed/>
    <w:rsid w:val="0077317B"/>
    <w:rPr>
      <w:color w:val="0000FF" w:themeColor="hyperlink"/>
      <w:u w:val="single"/>
    </w:rPr>
  </w:style>
  <w:style w:type="paragraph" w:styleId="BodyText">
    <w:name w:val="Body Text"/>
    <w:basedOn w:val="Normal"/>
    <w:link w:val="BodyTextChar"/>
    <w:uiPriority w:val="99"/>
    <w:rsid w:val="0077317B"/>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7317B"/>
    <w:rPr>
      <w:rFonts w:eastAsia="Times New Roman"/>
    </w:rPr>
  </w:style>
  <w:style w:type="character" w:styleId="CommentReference">
    <w:name w:val="annotation reference"/>
    <w:basedOn w:val="DefaultParagraphFont"/>
    <w:uiPriority w:val="99"/>
    <w:semiHidden/>
    <w:unhideWhenUsed/>
    <w:rsid w:val="00FF75E1"/>
    <w:rPr>
      <w:sz w:val="16"/>
      <w:szCs w:val="16"/>
    </w:rPr>
  </w:style>
  <w:style w:type="paragraph" w:styleId="CommentText">
    <w:name w:val="annotation text"/>
    <w:basedOn w:val="Normal"/>
    <w:link w:val="CommentTextChar"/>
    <w:uiPriority w:val="99"/>
    <w:semiHidden/>
    <w:unhideWhenUsed/>
    <w:rsid w:val="00FF75E1"/>
    <w:pPr>
      <w:spacing w:line="240" w:lineRule="auto"/>
    </w:pPr>
    <w:rPr>
      <w:sz w:val="20"/>
      <w:szCs w:val="20"/>
    </w:rPr>
  </w:style>
  <w:style w:type="character" w:customStyle="1" w:styleId="CommentTextChar">
    <w:name w:val="Comment Text Char"/>
    <w:basedOn w:val="DefaultParagraphFont"/>
    <w:link w:val="CommentText"/>
    <w:uiPriority w:val="99"/>
    <w:semiHidden/>
    <w:rsid w:val="00FF75E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FF75E1"/>
    <w:rPr>
      <w:b/>
      <w:bCs/>
    </w:rPr>
  </w:style>
  <w:style w:type="character" w:customStyle="1" w:styleId="CommentSubjectChar">
    <w:name w:val="Comment Subject Char"/>
    <w:basedOn w:val="CommentTextChar"/>
    <w:link w:val="CommentSubject"/>
    <w:uiPriority w:val="99"/>
    <w:semiHidden/>
    <w:rsid w:val="00FF75E1"/>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FF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5E1"/>
    <w:rPr>
      <w:rFonts w:ascii="Tahoma" w:hAnsi="Tahoma" w:cs="Tahoma"/>
      <w:sz w:val="16"/>
      <w:szCs w:val="16"/>
    </w:rPr>
  </w:style>
  <w:style w:type="paragraph" w:styleId="Revision">
    <w:name w:val="Revision"/>
    <w:hidden/>
    <w:uiPriority w:val="99"/>
    <w:semiHidden/>
    <w:rsid w:val="000439EB"/>
    <w:pPr>
      <w:spacing w:line="240" w:lineRule="auto"/>
      <w:ind w:firstLine="0"/>
    </w:pPr>
    <w:rPr>
      <w:rFonts w:asciiTheme="minorHAnsi" w:hAnsiTheme="minorHAnsi" w:cstheme="minorBidi"/>
      <w:sz w:val="22"/>
      <w:szCs w:val="22"/>
    </w:rPr>
  </w:style>
  <w:style w:type="paragraph" w:styleId="Header">
    <w:name w:val="header"/>
    <w:basedOn w:val="Normal"/>
    <w:link w:val="HeaderChar"/>
    <w:uiPriority w:val="99"/>
    <w:unhideWhenUsed/>
    <w:rsid w:val="00CE0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D31"/>
    <w:rPr>
      <w:rFonts w:asciiTheme="minorHAnsi" w:hAnsiTheme="minorHAnsi" w:cstheme="minorBidi"/>
      <w:sz w:val="22"/>
      <w:szCs w:val="22"/>
    </w:rPr>
  </w:style>
  <w:style w:type="paragraph" w:styleId="Footer">
    <w:name w:val="footer"/>
    <w:basedOn w:val="Normal"/>
    <w:link w:val="FooterChar"/>
    <w:uiPriority w:val="99"/>
    <w:unhideWhenUsed/>
    <w:rsid w:val="00CE0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D3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3752">
      <w:bodyDiv w:val="1"/>
      <w:marLeft w:val="0"/>
      <w:marRight w:val="0"/>
      <w:marTop w:val="0"/>
      <w:marBottom w:val="0"/>
      <w:divBdr>
        <w:top w:val="none" w:sz="0" w:space="0" w:color="auto"/>
        <w:left w:val="none" w:sz="0" w:space="0" w:color="auto"/>
        <w:bottom w:val="none" w:sz="0" w:space="0" w:color="auto"/>
        <w:right w:val="none" w:sz="0" w:space="0" w:color="auto"/>
      </w:divBdr>
    </w:div>
    <w:div w:id="18039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lubEdFreelance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Lawler</dc:creator>
  <cp:lastModifiedBy>Jennifer Lawler</cp:lastModifiedBy>
  <cp:revision>2</cp:revision>
  <dcterms:created xsi:type="dcterms:W3CDTF">2021-09-14T18:48:00Z</dcterms:created>
  <dcterms:modified xsi:type="dcterms:W3CDTF">2021-09-14T18:48:00Z</dcterms:modified>
</cp:coreProperties>
</file>